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A8" w:rsidRPr="009B7744" w:rsidRDefault="007814A8" w:rsidP="008A13D8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rFonts w:ascii="PT Astra Serif" w:hAnsi="PT Astra Serif"/>
          <w:sz w:val="40"/>
          <w:szCs w:val="40"/>
        </w:rPr>
      </w:pPr>
    </w:p>
    <w:p w:rsidR="007814A8" w:rsidRPr="009B7744" w:rsidRDefault="007814A8" w:rsidP="008A13D8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rFonts w:ascii="PT Astra Serif" w:hAnsi="PT Astra Serif"/>
          <w:b/>
          <w:sz w:val="36"/>
          <w:szCs w:val="36"/>
        </w:rPr>
      </w:pPr>
      <w:r w:rsidRPr="009B7744">
        <w:rPr>
          <w:rFonts w:ascii="PT Astra Serif" w:hAnsi="PT Astra Serif"/>
          <w:b/>
          <w:sz w:val="36"/>
          <w:szCs w:val="36"/>
        </w:rPr>
        <w:t xml:space="preserve">Об организации приема заявлений на участие в государственной итоговой аттестации выпускников </w:t>
      </w:r>
    </w:p>
    <w:p w:rsidR="00B769EA" w:rsidRPr="009B7744" w:rsidRDefault="007814A8" w:rsidP="009B7744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rFonts w:ascii="PT Astra Serif" w:hAnsi="PT Astra Serif"/>
          <w:b/>
          <w:sz w:val="36"/>
          <w:szCs w:val="36"/>
        </w:rPr>
      </w:pPr>
      <w:r w:rsidRPr="009B7744">
        <w:rPr>
          <w:rFonts w:ascii="PT Astra Serif" w:hAnsi="PT Astra Serif"/>
          <w:b/>
          <w:sz w:val="36"/>
          <w:szCs w:val="36"/>
        </w:rPr>
        <w:t>11 классов в 2023 году</w:t>
      </w:r>
    </w:p>
    <w:p w:rsidR="00371C9E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  <w:b/>
        </w:rPr>
      </w:pPr>
      <w:r w:rsidRPr="009B7744">
        <w:rPr>
          <w:rFonts w:ascii="PT Astra Serif" w:hAnsi="PT Astra Serif"/>
          <w:b/>
        </w:rPr>
        <w:t xml:space="preserve">               </w:t>
      </w:r>
      <w:r w:rsidR="007814A8" w:rsidRPr="009B7744">
        <w:rPr>
          <w:rFonts w:ascii="PT Astra Serif" w:hAnsi="PT Astra Serif"/>
          <w:b/>
        </w:rPr>
        <w:t>М</w:t>
      </w:r>
      <w:r w:rsidR="00186F3B" w:rsidRPr="009B7744">
        <w:rPr>
          <w:rFonts w:ascii="PT Astra Serif" w:hAnsi="PT Astra Serif"/>
          <w:b/>
        </w:rPr>
        <w:t xml:space="preserve">естами </w:t>
      </w:r>
      <w:r w:rsidR="007814A8" w:rsidRPr="009B7744">
        <w:rPr>
          <w:rFonts w:ascii="PT Astra Serif" w:hAnsi="PT Astra Serif"/>
          <w:b/>
        </w:rPr>
        <w:t>подачи заявлений</w:t>
      </w:r>
      <w:r w:rsidR="007814A8" w:rsidRPr="009B7744">
        <w:rPr>
          <w:rFonts w:ascii="PT Astra Serif" w:hAnsi="PT Astra Serif"/>
        </w:rPr>
        <w:t xml:space="preserve"> </w:t>
      </w:r>
      <w:r w:rsidR="00186F3B" w:rsidRPr="009B7744">
        <w:rPr>
          <w:rFonts w:ascii="PT Astra Serif" w:hAnsi="PT Astra Serif"/>
        </w:rPr>
        <w:t>участник</w:t>
      </w:r>
      <w:r w:rsidR="007814A8" w:rsidRPr="009B7744">
        <w:rPr>
          <w:rFonts w:ascii="PT Astra Serif" w:hAnsi="PT Astra Serif"/>
        </w:rPr>
        <w:t xml:space="preserve">ами </w:t>
      </w:r>
      <w:r w:rsidR="00186F3B" w:rsidRPr="009B7744">
        <w:rPr>
          <w:rFonts w:ascii="PT Astra Serif" w:hAnsi="PT Astra Serif"/>
        </w:rPr>
        <w:t xml:space="preserve"> государственной итоговой аттестации по образовательным программам среднего общего образования, итогового сочинения (изложения) по русскому языку для лиц из числа выпускников</w:t>
      </w:r>
      <w:r w:rsidR="00A02242">
        <w:rPr>
          <w:rFonts w:ascii="PT Astra Serif" w:hAnsi="PT Astra Serif"/>
        </w:rPr>
        <w:t xml:space="preserve"> 11класса</w:t>
      </w:r>
      <w:r w:rsidR="00186F3B" w:rsidRPr="009B7744">
        <w:rPr>
          <w:rFonts w:ascii="PT Astra Serif" w:hAnsi="PT Astra Serif"/>
        </w:rPr>
        <w:t xml:space="preserve"> образовательных организаций 2022/2023 учебного года, </w:t>
      </w:r>
      <w:r w:rsidR="00186F3B" w:rsidRPr="009B7744">
        <w:rPr>
          <w:rFonts w:ascii="PT Astra Serif" w:hAnsi="PT Astra Serif"/>
          <w:b/>
        </w:rPr>
        <w:t>являются образовательные организации, в которых обучающиеся осваивают образовательные программы среднего общего образования</w:t>
      </w:r>
      <w:r w:rsidR="007814A8" w:rsidRPr="009B7744">
        <w:rPr>
          <w:rFonts w:ascii="PT Astra Serif" w:hAnsi="PT Astra Serif"/>
          <w:b/>
        </w:rPr>
        <w:t>.</w:t>
      </w:r>
    </w:p>
    <w:p w:rsidR="00371C9E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  <w:b/>
        </w:rPr>
      </w:pPr>
      <w:r w:rsidRPr="009B7744">
        <w:rPr>
          <w:rFonts w:ascii="PT Astra Serif" w:hAnsi="PT Astra Serif"/>
        </w:rPr>
        <w:t xml:space="preserve">              </w:t>
      </w:r>
      <w:r w:rsidR="00186F3B" w:rsidRPr="009B7744">
        <w:rPr>
          <w:rFonts w:ascii="PT Astra Serif" w:hAnsi="PT Astra Serif"/>
        </w:rPr>
        <w:t xml:space="preserve">Заявления на участие в </w:t>
      </w:r>
      <w:r w:rsidR="00186F3B" w:rsidRPr="009B7744">
        <w:rPr>
          <w:rStyle w:val="21"/>
          <w:rFonts w:ascii="PT Astra Serif" w:hAnsi="PT Astra Serif"/>
          <w:b/>
        </w:rPr>
        <w:t>ГИА-11</w:t>
      </w:r>
      <w:r w:rsidR="00186F3B" w:rsidRPr="009B7744">
        <w:rPr>
          <w:rFonts w:ascii="PT Astra Serif" w:hAnsi="PT Astra Serif"/>
        </w:rPr>
        <w:t xml:space="preserve"> (в том числе ЕГЭ) подаются обучающимися </w:t>
      </w:r>
      <w:r w:rsidR="00186F3B" w:rsidRPr="009B7744">
        <w:rPr>
          <w:rFonts w:ascii="PT Astra Serif" w:hAnsi="PT Astra Serif"/>
          <w:b/>
        </w:rPr>
        <w:t>до 1 февраля 2023 года включительно.</w:t>
      </w:r>
    </w:p>
    <w:p w:rsidR="00371C9E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  <w:b/>
        </w:rPr>
      </w:pPr>
      <w:r w:rsidRPr="009B7744">
        <w:rPr>
          <w:rFonts w:ascii="PT Astra Serif" w:hAnsi="PT Astra Serif"/>
        </w:rPr>
        <w:t xml:space="preserve">              </w:t>
      </w:r>
      <w:r w:rsidR="00186F3B" w:rsidRPr="009B7744">
        <w:rPr>
          <w:rFonts w:ascii="PT Astra Serif" w:hAnsi="PT Astra Serif"/>
        </w:rPr>
        <w:t xml:space="preserve">Заявления на участие в </w:t>
      </w:r>
      <w:r w:rsidR="00186F3B" w:rsidRPr="009B7744">
        <w:rPr>
          <w:rFonts w:ascii="PT Astra Serif" w:hAnsi="PT Astra Serif"/>
          <w:b/>
        </w:rPr>
        <w:t>итоговом сочинении (изложении)</w:t>
      </w:r>
      <w:r w:rsidR="00186F3B" w:rsidRPr="009B7744">
        <w:rPr>
          <w:rFonts w:ascii="PT Astra Serif" w:hAnsi="PT Astra Serif"/>
        </w:rPr>
        <w:t xml:space="preserve"> подаются не позднее чем за две недели до начала проведения итогового сочинения (изложения), </w:t>
      </w:r>
      <w:r w:rsidR="00186F3B" w:rsidRPr="009B7744">
        <w:rPr>
          <w:rFonts w:ascii="PT Astra Serif" w:hAnsi="PT Astra Serif"/>
          <w:b/>
        </w:rPr>
        <w:t>до 23 ноября 2022 года включительно.</w:t>
      </w:r>
    </w:p>
    <w:p w:rsidR="008A13D8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 xml:space="preserve">              </w:t>
      </w:r>
      <w:r w:rsidR="00186F3B" w:rsidRPr="009B7744">
        <w:rPr>
          <w:rFonts w:ascii="PT Astra Serif" w:hAnsi="PT Astra Serif"/>
        </w:rPr>
        <w:t xml:space="preserve">В заявлении указываются выбранные участниками ГИА </w:t>
      </w:r>
      <w:r w:rsidR="00186F3B" w:rsidRPr="009B7744">
        <w:rPr>
          <w:rFonts w:ascii="PT Astra Serif" w:hAnsi="PT Astra Serif"/>
          <w:b/>
        </w:rPr>
        <w:t>учебные предметы и форма (формы) ГИА</w:t>
      </w:r>
      <w:r w:rsidR="00186F3B" w:rsidRPr="009B7744">
        <w:rPr>
          <w:rFonts w:ascii="PT Astra Serif" w:hAnsi="PT Astra Serif"/>
        </w:rPr>
        <w:t xml:space="preserve">. При подаче заявления на участие в ГВЭ обучающемуся необходимо указать форму сдачи экзамена (устная или письменная). </w:t>
      </w:r>
    </w:p>
    <w:p w:rsidR="00371C9E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  <w:color w:val="auto"/>
        </w:rPr>
      </w:pPr>
      <w:r w:rsidRPr="009B7744">
        <w:rPr>
          <w:rFonts w:ascii="PT Astra Serif" w:hAnsi="PT Astra Serif"/>
          <w:color w:val="auto"/>
        </w:rPr>
        <w:t xml:space="preserve">               </w:t>
      </w:r>
      <w:r w:rsidR="00186F3B" w:rsidRPr="009B7744">
        <w:rPr>
          <w:rFonts w:ascii="PT Astra Serif" w:hAnsi="PT Astra Serif"/>
          <w:color w:val="auto"/>
        </w:rPr>
        <w:t>При выборе письменной формы ГВЭ по русскому языку обучающемуся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:rsidR="00371C9E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 xml:space="preserve">                </w:t>
      </w:r>
      <w:r w:rsidR="00186F3B" w:rsidRPr="009B7744">
        <w:rPr>
          <w:rFonts w:ascii="PT Astra Serif" w:hAnsi="PT Astra Serif"/>
        </w:rPr>
        <w:t xml:space="preserve">Заявление на участие в ГИА после указанных сроков принимается по решению Государственной экзаменационной комиссии Ульяновской области (далее - ГЭК) только </w:t>
      </w:r>
      <w:r w:rsidR="00186F3B" w:rsidRPr="009B7744">
        <w:rPr>
          <w:rStyle w:val="295pt"/>
          <w:rFonts w:ascii="PT Astra Serif" w:hAnsi="PT Astra Serif"/>
        </w:rPr>
        <w:t xml:space="preserve">при </w:t>
      </w:r>
      <w:r w:rsidR="00186F3B" w:rsidRPr="009B7744">
        <w:rPr>
          <w:rStyle w:val="21"/>
          <w:rFonts w:ascii="PT Astra Serif" w:hAnsi="PT Astra Serif"/>
        </w:rPr>
        <w:t xml:space="preserve">наличии </w:t>
      </w:r>
      <w:r w:rsidR="00186F3B" w:rsidRPr="009B7744">
        <w:rPr>
          <w:rStyle w:val="21"/>
          <w:rFonts w:ascii="PT Astra Serif" w:hAnsi="PT Astra Serif"/>
          <w:lang w:val="en-US" w:eastAsia="en-US" w:bidi="en-US"/>
        </w:rPr>
        <w:t>v</w:t>
      </w:r>
      <w:r w:rsidR="00186F3B" w:rsidRPr="009B7744">
        <w:rPr>
          <w:rStyle w:val="21"/>
          <w:rFonts w:ascii="PT Astra Serif" w:hAnsi="PT Astra Serif"/>
          <w:lang w:eastAsia="en-US" w:bidi="en-US"/>
        </w:rPr>
        <w:t xml:space="preserve"> </w:t>
      </w:r>
      <w:r w:rsidR="00186F3B" w:rsidRPr="009B7744">
        <w:rPr>
          <w:rStyle w:val="21"/>
          <w:rFonts w:ascii="PT Astra Serif" w:hAnsi="PT Astra Serif"/>
        </w:rPr>
        <w:t>заявителя уважительных причин</w:t>
      </w:r>
      <w:r w:rsidR="00186F3B" w:rsidRPr="009B7744">
        <w:rPr>
          <w:rFonts w:ascii="PT Astra Serif" w:hAnsi="PT Astra Serif"/>
        </w:rPr>
        <w:t xml:space="preserve"> (болезнь или иные обстоятельства, подтверждённые документально) </w:t>
      </w:r>
      <w:r w:rsidR="00186F3B" w:rsidRPr="009B7744">
        <w:rPr>
          <w:rStyle w:val="21"/>
          <w:rFonts w:ascii="PT Astra Serif" w:hAnsi="PT Astra Serif"/>
        </w:rPr>
        <w:t>не позднее чем за две недели до начала экзаменов.</w:t>
      </w:r>
    </w:p>
    <w:p w:rsidR="008A13D8" w:rsidRPr="009B7744" w:rsidRDefault="009B7744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Style w:val="21"/>
          <w:rFonts w:ascii="PT Astra Serif" w:hAnsi="PT Astra Serif"/>
        </w:rPr>
      </w:pPr>
      <w:r w:rsidRPr="009B7744">
        <w:rPr>
          <w:rFonts w:ascii="PT Astra Serif" w:hAnsi="PT Astra Serif"/>
        </w:rPr>
        <w:t xml:space="preserve">                </w:t>
      </w:r>
      <w:r w:rsidR="00186F3B" w:rsidRPr="009B7744">
        <w:rPr>
          <w:rFonts w:ascii="PT Astra Serif" w:hAnsi="PT Astra Serif"/>
        </w:rPr>
        <w:t xml:space="preserve">Обучающиеся вправе изменить (дополнить) перечень учебных предметов при </w:t>
      </w:r>
      <w:r w:rsidR="00186F3B" w:rsidRPr="009B7744">
        <w:rPr>
          <w:rStyle w:val="21"/>
          <w:rFonts w:ascii="PT Astra Serif" w:hAnsi="PT Astra Serif"/>
        </w:rPr>
        <w:t>наличии у них уважительных причин</w:t>
      </w:r>
      <w:r w:rsidR="00186F3B" w:rsidRPr="009B7744">
        <w:rPr>
          <w:rFonts w:ascii="PT Astra Serif" w:hAnsi="PT Astra Serif"/>
        </w:rPr>
        <w:t xml:space="preserve"> (болезнь или иные обстоятельства, подтверждённые документально). В этом случае обучающийся подаёт заявление в ГЭК с указанием изменённого перечня учебных предметов, по которым он планирует пройти ГИА, причины изменения заявленного ранее перечня. Указанное заявление подаётся </w:t>
      </w:r>
      <w:r w:rsidR="00186F3B" w:rsidRPr="009B7744">
        <w:rPr>
          <w:rStyle w:val="21"/>
          <w:rFonts w:ascii="PT Astra Serif" w:hAnsi="PT Astra Serif"/>
        </w:rPr>
        <w:t>не позднее чем за две недели до начала соответствующих экзаменов.</w:t>
      </w:r>
    </w:p>
    <w:p w:rsidR="008A13D8" w:rsidRPr="009B7744" w:rsidRDefault="008A13D8" w:rsidP="009B7744">
      <w:pPr>
        <w:pStyle w:val="20"/>
        <w:shd w:val="clear" w:color="auto" w:fill="auto"/>
        <w:spacing w:before="0" w:after="0" w:line="276" w:lineRule="auto"/>
        <w:ind w:left="284" w:hanging="426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8A13D8" w:rsidRPr="009B7744" w:rsidRDefault="008A13D8" w:rsidP="00A02242">
      <w:pPr>
        <w:pStyle w:val="20"/>
        <w:shd w:val="clear" w:color="auto" w:fill="auto"/>
        <w:spacing w:before="0" w:after="0" w:line="276" w:lineRule="auto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rFonts w:ascii="PT Astra Serif" w:hAnsi="PT Astra Serif"/>
          <w:b/>
          <w:sz w:val="36"/>
          <w:szCs w:val="36"/>
        </w:rPr>
      </w:pPr>
      <w:r w:rsidRPr="009B7744">
        <w:rPr>
          <w:rFonts w:ascii="PT Astra Serif" w:hAnsi="PT Astra Serif"/>
          <w:b/>
          <w:sz w:val="36"/>
          <w:szCs w:val="36"/>
        </w:rPr>
        <w:t xml:space="preserve">Об организации приема заявлений на участие в государственной итоговой аттестации выпускников 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rFonts w:ascii="PT Astra Serif" w:hAnsi="PT Astra Serif"/>
          <w:b/>
          <w:sz w:val="36"/>
          <w:szCs w:val="36"/>
        </w:rPr>
      </w:pPr>
      <w:r w:rsidRPr="009B7744">
        <w:rPr>
          <w:rFonts w:ascii="PT Astra Serif" w:hAnsi="PT Astra Serif"/>
          <w:b/>
          <w:sz w:val="36"/>
          <w:szCs w:val="36"/>
        </w:rPr>
        <w:t>9-х классов в 2023 году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jc w:val="both"/>
        <w:rPr>
          <w:rFonts w:ascii="PT Astra Serif" w:hAnsi="PT Astra Serif"/>
        </w:rPr>
      </w:pPr>
    </w:p>
    <w:p w:rsidR="008A13D8" w:rsidRPr="00A02242" w:rsidRDefault="008A13D8" w:rsidP="008A13D8">
      <w:pPr>
        <w:pStyle w:val="20"/>
        <w:shd w:val="clear" w:color="auto" w:fill="auto"/>
        <w:spacing w:before="0" w:after="0" w:line="276" w:lineRule="auto"/>
        <w:jc w:val="both"/>
        <w:rPr>
          <w:rFonts w:ascii="PT Astra Serif" w:hAnsi="PT Astra Serif"/>
          <w:b/>
        </w:rPr>
      </w:pPr>
      <w:r w:rsidRPr="00A02242">
        <w:rPr>
          <w:rFonts w:ascii="PT Astra Serif" w:hAnsi="PT Astra Serif"/>
          <w:b/>
        </w:rPr>
        <w:t>Местами подачи заявлений</w:t>
      </w:r>
      <w:r w:rsidRPr="009B7744">
        <w:rPr>
          <w:rFonts w:ascii="PT Astra Serif" w:hAnsi="PT Astra Serif"/>
        </w:rPr>
        <w:t xml:space="preserve"> участниками  государственной итоговой аттестации по образовательным программам основного общего образования, итогового собеседования по русскому языку для лиц из числа выпускников </w:t>
      </w:r>
      <w:r w:rsidR="00A02242">
        <w:rPr>
          <w:rFonts w:ascii="PT Astra Serif" w:hAnsi="PT Astra Serif"/>
        </w:rPr>
        <w:t xml:space="preserve">9-х классов </w:t>
      </w:r>
      <w:r w:rsidRPr="009B7744">
        <w:rPr>
          <w:rFonts w:ascii="PT Astra Serif" w:hAnsi="PT Astra Serif"/>
        </w:rPr>
        <w:t xml:space="preserve">образовательных организаций 2022/2023 учебного года, </w:t>
      </w:r>
      <w:r w:rsidRPr="00A02242">
        <w:rPr>
          <w:rFonts w:ascii="PT Astra Serif" w:hAnsi="PT Astra Serif"/>
          <w:b/>
        </w:rPr>
        <w:t>являются образовательные организации, в которых обучающиеся осваивают образовательные программы основного общего образования.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 xml:space="preserve">Заявления на участие в </w:t>
      </w:r>
      <w:r w:rsidRPr="009B7744">
        <w:rPr>
          <w:rStyle w:val="21"/>
          <w:rFonts w:ascii="PT Astra Serif" w:hAnsi="PT Astra Serif"/>
          <w:b/>
        </w:rPr>
        <w:t>ГИА-9</w:t>
      </w:r>
      <w:r w:rsidRPr="009B7744">
        <w:rPr>
          <w:rFonts w:ascii="PT Astra Serif" w:hAnsi="PT Astra Serif"/>
        </w:rPr>
        <w:t xml:space="preserve"> обучающиеся подают </w:t>
      </w:r>
      <w:r w:rsidRPr="009B7744">
        <w:rPr>
          <w:rFonts w:ascii="PT Astra Serif" w:hAnsi="PT Astra Serif"/>
          <w:b/>
        </w:rPr>
        <w:t>до 1 марта 2023 года включительно</w:t>
      </w:r>
      <w:r w:rsidRPr="009B7744">
        <w:rPr>
          <w:rFonts w:ascii="PT Astra Serif" w:hAnsi="PT Astra Serif"/>
        </w:rPr>
        <w:t>.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  <w:b/>
        </w:rPr>
      </w:pPr>
      <w:r w:rsidRPr="009B7744">
        <w:rPr>
          <w:rFonts w:ascii="PT Astra Serif" w:hAnsi="PT Astra Serif"/>
        </w:rPr>
        <w:t xml:space="preserve">Заявления на участие </w:t>
      </w:r>
      <w:r w:rsidRPr="009B7744">
        <w:rPr>
          <w:rFonts w:ascii="PT Astra Serif" w:hAnsi="PT Astra Serif"/>
          <w:b/>
        </w:rPr>
        <w:t>в итоговом собеседовании по русскому языку</w:t>
      </w:r>
      <w:r w:rsidRPr="009B7744">
        <w:rPr>
          <w:rFonts w:ascii="PT Astra Serif" w:hAnsi="PT Astra Serif"/>
        </w:rPr>
        <w:t xml:space="preserve"> подаются не позднее чем за две недели до начала проведения итогового собеседования по русскому языку, </w:t>
      </w:r>
      <w:r w:rsidRPr="009B7744">
        <w:rPr>
          <w:rFonts w:ascii="PT Astra Serif" w:hAnsi="PT Astra Serif"/>
          <w:b/>
        </w:rPr>
        <w:t>до 25 января 2023 года включительно.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 xml:space="preserve">В заявлении указываются выбранные участниками ГИА </w:t>
      </w:r>
      <w:r w:rsidRPr="00A02242">
        <w:rPr>
          <w:rFonts w:ascii="PT Astra Serif" w:hAnsi="PT Astra Serif"/>
          <w:b/>
        </w:rPr>
        <w:t>учебные предметы и форма (формы) ГИА</w:t>
      </w:r>
      <w:r w:rsidRPr="009B7744">
        <w:rPr>
          <w:rFonts w:ascii="PT Astra Serif" w:hAnsi="PT Astra Serif"/>
        </w:rPr>
        <w:t xml:space="preserve">. При подаче заявления на участие в ГВЭ обучающемуся необходимо указать форму сдачи экзамена (устная или письменная). </w:t>
      </w:r>
    </w:p>
    <w:p w:rsidR="008A13D8" w:rsidRPr="00A02242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  <w:color w:val="auto"/>
        </w:rPr>
      </w:pPr>
      <w:bookmarkStart w:id="0" w:name="_GoBack"/>
      <w:r w:rsidRPr="00A02242">
        <w:rPr>
          <w:rFonts w:ascii="PT Astra Serif" w:hAnsi="PT Astra Serif"/>
          <w:color w:val="auto"/>
        </w:rPr>
        <w:t>При выборе письменной формы ГВЭ по русскому языку обучающемуся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bookmarkEnd w:id="0"/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 xml:space="preserve">Заявление на участие в ГИА после указанных сроков принимается по решению Государственной экзаменационной комиссии Ульяновской области (далее - ГЭК) только </w:t>
      </w:r>
      <w:r w:rsidRPr="009B7744">
        <w:rPr>
          <w:rStyle w:val="295pt"/>
          <w:rFonts w:ascii="PT Astra Serif" w:hAnsi="PT Astra Serif"/>
        </w:rPr>
        <w:t xml:space="preserve">при </w:t>
      </w:r>
      <w:r w:rsidRPr="009B7744">
        <w:rPr>
          <w:rStyle w:val="21"/>
          <w:rFonts w:ascii="PT Astra Serif" w:hAnsi="PT Astra Serif"/>
        </w:rPr>
        <w:t xml:space="preserve">наличии </w:t>
      </w:r>
      <w:r w:rsidRPr="009B7744">
        <w:rPr>
          <w:rStyle w:val="21"/>
          <w:rFonts w:ascii="PT Astra Serif" w:hAnsi="PT Astra Serif"/>
          <w:lang w:val="en-US" w:eastAsia="en-US" w:bidi="en-US"/>
        </w:rPr>
        <w:t>v</w:t>
      </w:r>
      <w:r w:rsidRPr="009B7744">
        <w:rPr>
          <w:rStyle w:val="21"/>
          <w:rFonts w:ascii="PT Astra Serif" w:hAnsi="PT Astra Serif"/>
          <w:lang w:eastAsia="en-US" w:bidi="en-US"/>
        </w:rPr>
        <w:t xml:space="preserve"> </w:t>
      </w:r>
      <w:r w:rsidRPr="009B7744">
        <w:rPr>
          <w:rStyle w:val="21"/>
          <w:rFonts w:ascii="PT Astra Serif" w:hAnsi="PT Astra Serif"/>
        </w:rPr>
        <w:t>заявителя уважительных причин</w:t>
      </w:r>
      <w:r w:rsidRPr="009B7744">
        <w:rPr>
          <w:rFonts w:ascii="PT Astra Serif" w:hAnsi="PT Astra Serif"/>
        </w:rPr>
        <w:t xml:space="preserve"> (болезнь или иные обстоятельства, подтверждённые документально) </w:t>
      </w:r>
      <w:r w:rsidRPr="009B7744">
        <w:rPr>
          <w:rStyle w:val="21"/>
          <w:rFonts w:ascii="PT Astra Serif" w:hAnsi="PT Astra Serif"/>
        </w:rPr>
        <w:t>не позднее чем за две недели до начала экзаменов.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Style w:val="21"/>
          <w:rFonts w:ascii="PT Astra Serif" w:hAnsi="PT Astra Serif"/>
        </w:rPr>
      </w:pPr>
      <w:r w:rsidRPr="009B7744">
        <w:rPr>
          <w:rFonts w:ascii="PT Astra Serif" w:hAnsi="PT Astra Serif"/>
        </w:rPr>
        <w:t xml:space="preserve">Обучающиеся вправе изменить (дополнить) перечень учебных предметов при </w:t>
      </w:r>
      <w:r w:rsidRPr="009B7744">
        <w:rPr>
          <w:rStyle w:val="21"/>
          <w:rFonts w:ascii="PT Astra Serif" w:hAnsi="PT Astra Serif"/>
        </w:rPr>
        <w:t>наличии у них уважительных причин</w:t>
      </w:r>
      <w:r w:rsidRPr="009B7744">
        <w:rPr>
          <w:rFonts w:ascii="PT Astra Serif" w:hAnsi="PT Astra Serif"/>
        </w:rPr>
        <w:t xml:space="preserve"> (болезнь или иные обстоятельства, подтверждённые документально). В этом случае обучающийся подаёт заявление в ГЭК с указанием изменённого перечня учебных предметов, по которым он планирует пройти ГИА, причины изменения заявленного ранее перечня. Указанное заявление подаётся </w:t>
      </w:r>
      <w:r w:rsidRPr="009B7744">
        <w:rPr>
          <w:rStyle w:val="21"/>
          <w:rFonts w:ascii="PT Astra Serif" w:hAnsi="PT Astra Serif"/>
        </w:rPr>
        <w:t>не позднее чем за две недели до начала соответствующих экзаменов.</w:t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left="8" w:right="5314"/>
        <w:jc w:val="both"/>
        <w:rPr>
          <w:rFonts w:ascii="PT Astra Serif" w:hAnsi="PT Astra Serif"/>
        </w:rPr>
      </w:pPr>
      <w:r w:rsidRPr="009B7744">
        <w:rPr>
          <w:rFonts w:ascii="PT Astra Serif" w:hAnsi="PT Astra Serif"/>
        </w:rPr>
        <w:t>Начальник Управления образования</w:t>
      </w:r>
    </w:p>
    <w:p w:rsidR="008A13D8" w:rsidRPr="009B7744" w:rsidRDefault="008A13D8" w:rsidP="008A13D8">
      <w:pPr>
        <w:framePr w:wrap="none" w:vAnchor="page" w:hAnchor="page" w:x="8571" w:y="9562"/>
        <w:spacing w:line="276" w:lineRule="auto"/>
        <w:rPr>
          <w:rFonts w:ascii="PT Astra Serif" w:hAnsi="PT Astra Serif"/>
          <w:sz w:val="2"/>
          <w:szCs w:val="2"/>
        </w:rPr>
      </w:pPr>
      <w:r w:rsidRPr="009B7744">
        <w:rPr>
          <w:rFonts w:ascii="PT Astra Serif" w:hAnsi="PT Astra Serif"/>
          <w:noProof/>
          <w:lang w:bidi="ar-SA"/>
        </w:rPr>
        <w:drawing>
          <wp:inline distT="0" distB="0" distL="0" distR="0" wp14:anchorId="16E20B42" wp14:editId="78D69CAB">
            <wp:extent cx="1362075" cy="581025"/>
            <wp:effectExtent l="0" t="0" r="9525" b="9525"/>
            <wp:docPr id="2" name="Рисунок 2" descr="C:\Users\7272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D8" w:rsidRPr="009B7744" w:rsidRDefault="008A13D8" w:rsidP="008A13D8">
      <w:pPr>
        <w:pStyle w:val="40"/>
        <w:framePr w:w="9403" w:h="786" w:hRule="exact" w:wrap="none" w:vAnchor="page" w:hAnchor="page" w:x="1399" w:y="14982"/>
        <w:shd w:val="clear" w:color="auto" w:fill="auto"/>
        <w:spacing w:before="0" w:line="276" w:lineRule="auto"/>
        <w:ind w:right="6322"/>
        <w:rPr>
          <w:rFonts w:ascii="PT Astra Serif" w:hAnsi="PT Astra Serif"/>
        </w:rPr>
      </w:pPr>
      <w:r w:rsidRPr="009B7744">
        <w:rPr>
          <w:rFonts w:ascii="PT Astra Serif" w:hAnsi="PT Astra Serif"/>
        </w:rPr>
        <w:t>Кудрина Ирина Валентиновна</w:t>
      </w:r>
      <w:r w:rsidRPr="009B7744">
        <w:rPr>
          <w:rFonts w:ascii="PT Astra Serif" w:hAnsi="PT Astra Serif"/>
        </w:rPr>
        <w:br/>
        <w:t>Звонкова Татьяна Александровн</w:t>
      </w:r>
      <w:r w:rsidRPr="009B7744">
        <w:rPr>
          <w:rFonts w:ascii="PT Astra Serif" w:hAnsi="PT Astra Serif"/>
        </w:rPr>
        <w:br/>
      </w:r>
      <w:r w:rsidRPr="009B7744">
        <w:rPr>
          <w:rStyle w:val="41"/>
          <w:rFonts w:ascii="PT Astra Serif" w:hAnsi="PT Astra Serif"/>
        </w:rPr>
        <w:t>27 21 85</w:t>
      </w:r>
    </w:p>
    <w:p w:rsidR="008A13D8" w:rsidRPr="009B7744" w:rsidRDefault="008A13D8" w:rsidP="008A13D8">
      <w:pPr>
        <w:spacing w:line="276" w:lineRule="auto"/>
        <w:rPr>
          <w:rFonts w:ascii="PT Astra Serif" w:hAnsi="PT Astra Serif"/>
          <w:sz w:val="2"/>
          <w:szCs w:val="2"/>
        </w:rPr>
      </w:pPr>
      <w:r w:rsidRPr="009B7744">
        <w:rPr>
          <w:rFonts w:ascii="PT Astra Serif" w:hAnsi="PT Astra Serif"/>
          <w:noProof/>
          <w:lang w:bidi="ar-SA"/>
        </w:rPr>
        <w:drawing>
          <wp:anchor distT="0" distB="0" distL="63500" distR="63500" simplePos="0" relativeHeight="251659264" behindDoc="1" locked="0" layoutInCell="1" allowOverlap="1" wp14:anchorId="5C454714" wp14:editId="68C4A6F3">
            <wp:simplePos x="0" y="0"/>
            <wp:positionH relativeFrom="page">
              <wp:posOffset>2844800</wp:posOffset>
            </wp:positionH>
            <wp:positionV relativeFrom="page">
              <wp:posOffset>9367520</wp:posOffset>
            </wp:positionV>
            <wp:extent cx="1127760" cy="768350"/>
            <wp:effectExtent l="0" t="0" r="0" b="0"/>
            <wp:wrapNone/>
            <wp:docPr id="4" name="Рисунок 4" descr="C:\Users\7272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72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3D8" w:rsidRPr="009B7744" w:rsidRDefault="008A13D8" w:rsidP="008A13D8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PT Astra Serif" w:hAnsi="PT Astra Serif"/>
        </w:rPr>
      </w:pPr>
    </w:p>
    <w:p w:rsidR="00371C9E" w:rsidRPr="009B7744" w:rsidRDefault="00371C9E" w:rsidP="008A13D8">
      <w:pPr>
        <w:framePr w:wrap="none" w:vAnchor="page" w:hAnchor="page" w:x="8571" w:y="9562"/>
        <w:spacing w:line="276" w:lineRule="auto"/>
        <w:rPr>
          <w:rFonts w:ascii="PT Astra Serif" w:hAnsi="PT Astra Serif"/>
          <w:sz w:val="2"/>
          <w:szCs w:val="2"/>
        </w:rPr>
      </w:pPr>
    </w:p>
    <w:p w:rsidR="00371C9E" w:rsidRPr="009B7744" w:rsidRDefault="00371C9E" w:rsidP="008A13D8">
      <w:pPr>
        <w:spacing w:line="276" w:lineRule="auto"/>
        <w:rPr>
          <w:rFonts w:ascii="PT Astra Serif" w:hAnsi="PT Astra Serif"/>
          <w:sz w:val="2"/>
          <w:szCs w:val="2"/>
        </w:rPr>
      </w:pPr>
    </w:p>
    <w:sectPr w:rsidR="00371C9E" w:rsidRPr="009B7744" w:rsidSect="009B7744">
      <w:pgSz w:w="11900" w:h="16840"/>
      <w:pgMar w:top="360" w:right="701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61" w:rsidRDefault="00BA3361">
      <w:r>
        <w:separator/>
      </w:r>
    </w:p>
  </w:endnote>
  <w:endnote w:type="continuationSeparator" w:id="0">
    <w:p w:rsidR="00BA3361" w:rsidRDefault="00BA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61" w:rsidRDefault="00BA3361"/>
  </w:footnote>
  <w:footnote w:type="continuationSeparator" w:id="0">
    <w:p w:rsidR="00BA3361" w:rsidRDefault="00BA3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9E"/>
    <w:rsid w:val="000D70AC"/>
    <w:rsid w:val="00186F3B"/>
    <w:rsid w:val="00371C9E"/>
    <w:rsid w:val="007814A8"/>
    <w:rsid w:val="008A13D8"/>
    <w:rsid w:val="009B7744"/>
    <w:rsid w:val="00A02242"/>
    <w:rsid w:val="00B769EA"/>
    <w:rsid w:val="00B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3D5DA-AB99-4370-9AAD-E9968BCE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6pt">
    <w:name w:val="Основной текст (3) + 16 pt;Не полужирный;Курсив;Малые прописные"/>
    <w:basedOn w:val="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6pt0">
    <w:name w:val="Основной текст (3) + 16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6pt1">
    <w:name w:val="Основной текст (3) + 16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6pt">
    <w:name w:val="Основной текст (3) + 6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Book11pt">
    <w:name w:val="Основной текст (2) + Franklin Gothic Book;1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10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814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4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</cp:revision>
  <cp:lastPrinted>2022-10-26T03:56:00Z</cp:lastPrinted>
  <dcterms:created xsi:type="dcterms:W3CDTF">2022-10-26T05:13:00Z</dcterms:created>
  <dcterms:modified xsi:type="dcterms:W3CDTF">2022-10-26T05:13:00Z</dcterms:modified>
</cp:coreProperties>
</file>