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2F" w:rsidRPr="00D7202F" w:rsidRDefault="00D7202F" w:rsidP="00824762">
      <w:pPr>
        <w:shd w:val="clear" w:color="auto" w:fill="F8F9F9"/>
        <w:spacing w:after="0" w:line="240" w:lineRule="auto"/>
        <w:jc w:val="center"/>
        <w:outlineLvl w:val="0"/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36"/>
          <w:szCs w:val="36"/>
          <w:lang w:eastAsia="ru-RU"/>
        </w:rPr>
        <w:t>ПРАВИЛА И ПРОЦЕДУРА ПРОВЕДЕНИЯ ЕГЭ</w:t>
      </w:r>
    </w:p>
    <w:p w:rsidR="00D7202F" w:rsidRPr="00D7202F" w:rsidRDefault="00D7202F" w:rsidP="0082476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sz w:val="18"/>
          <w:szCs w:val="18"/>
          <w:lang w:eastAsia="ru-RU"/>
        </w:rPr>
      </w:pPr>
      <w:hyperlink r:id="rId5" w:tooltip="Go to ОГАУ &quot;Институт Разв…." w:history="1">
        <w:r w:rsidRPr="00D7202F">
          <w:rPr>
            <w:rFonts w:ascii="PT Astra Serif" w:eastAsia="Times New Roman" w:hAnsi="PT Astra Serif" w:cs="Helvetica"/>
            <w:b/>
            <w:bCs/>
            <w:sz w:val="18"/>
            <w:szCs w:val="18"/>
            <w:lang w:eastAsia="ru-RU"/>
          </w:rPr>
          <w:t xml:space="preserve">ОГАУ "Институт Развития образования Ульяновской </w:t>
        </w:r>
        <w:proofErr w:type="gramStart"/>
        <w:r w:rsidRPr="00D7202F">
          <w:rPr>
            <w:rFonts w:ascii="PT Astra Serif" w:eastAsia="Times New Roman" w:hAnsi="PT Astra Serif" w:cs="Helvetica"/>
            <w:b/>
            <w:bCs/>
            <w:sz w:val="18"/>
            <w:szCs w:val="18"/>
            <w:lang w:eastAsia="ru-RU"/>
          </w:rPr>
          <w:t>области»…</w:t>
        </w:r>
        <w:proofErr w:type="gramEnd"/>
      </w:hyperlink>
      <w:r w:rsidRPr="00D7202F">
        <w:rPr>
          <w:rFonts w:ascii="PT Astra Serif" w:eastAsia="Times New Roman" w:hAnsi="PT Astra Serif" w:cs="Helvetica"/>
          <w:sz w:val="18"/>
          <w:szCs w:val="18"/>
          <w:lang w:eastAsia="ru-RU"/>
        </w:rPr>
        <w:t>  </w:t>
      </w:r>
      <w:hyperlink r:id="rId6" w:tooltip="Go to ГИА — 11." w:history="1">
        <w:r w:rsidRPr="00D7202F">
          <w:rPr>
            <w:rFonts w:ascii="PT Astra Serif" w:eastAsia="Times New Roman" w:hAnsi="PT Astra Serif" w:cs="Helvetica"/>
            <w:b/>
            <w:bCs/>
            <w:sz w:val="18"/>
            <w:szCs w:val="18"/>
            <w:lang w:eastAsia="ru-RU"/>
          </w:rPr>
          <w:t>ГИА — 11</w:t>
        </w:r>
      </w:hyperlink>
    </w:p>
    <w:p w:rsidR="00D7202F" w:rsidRPr="00D7202F" w:rsidRDefault="00D7202F" w:rsidP="00D7202F">
      <w:pPr>
        <w:shd w:val="clear" w:color="auto" w:fill="FFFFFF"/>
        <w:spacing w:after="0" w:line="240" w:lineRule="auto"/>
        <w:rPr>
          <w:rFonts w:ascii="PT Astra Serif" w:eastAsia="Times New Roman" w:hAnsi="PT Astra Serif" w:cs="Helvetica"/>
          <w:sz w:val="18"/>
          <w:szCs w:val="18"/>
          <w:lang w:eastAsia="ru-RU"/>
        </w:rPr>
      </w:pPr>
      <w:r w:rsidRPr="00D7202F">
        <w:rPr>
          <w:rFonts w:ascii="PT Astra Serif" w:eastAsia="Times New Roman" w:hAnsi="PT Astra Serif" w:cs="Helvetica"/>
          <w:sz w:val="18"/>
          <w:szCs w:val="18"/>
          <w:lang w:eastAsia="ru-RU"/>
        </w:rPr>
        <w:t> 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Время начала ЕГЭ по всем учебным предметам </w:t>
      </w:r>
      <w:r w:rsidRPr="00D7202F">
        <w:rPr>
          <w:rFonts w:ascii="PT Astra Serif" w:eastAsia="Times New Roman" w:hAnsi="PT Astra Serif" w:cs="Helvetica"/>
          <w:b/>
          <w:color w:val="FF0000"/>
          <w:sz w:val="21"/>
          <w:szCs w:val="21"/>
          <w:lang w:eastAsia="ru-RU"/>
        </w:rPr>
        <w:t>10:00 часов</w:t>
      </w:r>
      <w:r w:rsidRPr="00D7202F">
        <w:rPr>
          <w:rFonts w:ascii="PT Astra Serif" w:eastAsia="Times New Roman" w:hAnsi="PT Astra Serif" w:cs="Helvetica"/>
          <w:color w:val="FF0000"/>
          <w:sz w:val="21"/>
          <w:szCs w:val="21"/>
          <w:lang w:eastAsia="ru-RU"/>
        </w:rPr>
        <w:t xml:space="preserve"> </w:t>
      </w: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по местному времени.</w:t>
      </w:r>
      <w:bookmarkStart w:id="0" w:name="_GoBack"/>
      <w:bookmarkEnd w:id="0"/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Допуск участников ЕГЭ в ППЭ осуществляется </w:t>
      </w:r>
      <w:r w:rsidRPr="00D7202F">
        <w:rPr>
          <w:rFonts w:ascii="PT Astra Serif" w:eastAsia="Times New Roman" w:hAnsi="PT Astra Serif" w:cs="Helvetica"/>
          <w:b/>
          <w:color w:val="FF0000"/>
          <w:sz w:val="21"/>
          <w:szCs w:val="21"/>
          <w:lang w:eastAsia="ru-RU"/>
        </w:rPr>
        <w:t>с 09:00</w:t>
      </w:r>
      <w:r w:rsidRPr="00D7202F">
        <w:rPr>
          <w:rFonts w:ascii="PT Astra Serif" w:eastAsia="Times New Roman" w:hAnsi="PT Astra Serif" w:cs="Helvetica"/>
          <w:color w:val="FF0000"/>
          <w:sz w:val="21"/>
          <w:szCs w:val="21"/>
          <w:lang w:eastAsia="ru-RU"/>
        </w:rPr>
        <w:t> </w:t>
      </w: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по местному времени.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При входе в ППЭ участник ЕГЭ должен предъявить документ, удостоверяющий личность (далее – паспорт).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случае отсутствия паспорта у выпускников прошлых лет, они в ППЭ не допускаются.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ППЭ участник ЕГЭ берет с собой:</w:t>
      </w:r>
    </w:p>
    <w:p w:rsidR="00D7202F" w:rsidRPr="00D7202F" w:rsidRDefault="00D7202F" w:rsidP="00D7202F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proofErr w:type="spellStart"/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гелевая</w:t>
      </w:r>
      <w:proofErr w:type="spellEnd"/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 xml:space="preserve"> или капиллярная ручка с чернилами черного цвета;</w:t>
      </w:r>
    </w:p>
    <w:p w:rsidR="00D7202F" w:rsidRPr="00D7202F" w:rsidRDefault="00D7202F" w:rsidP="00D7202F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паспорт;</w:t>
      </w:r>
    </w:p>
    <w:p w:rsidR="00D7202F" w:rsidRPr="00D7202F" w:rsidRDefault="00D7202F" w:rsidP="00D7202F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лекарства и питание (при необходимости);</w:t>
      </w:r>
    </w:p>
    <w:p w:rsidR="00D7202F" w:rsidRPr="00D7202F" w:rsidRDefault="00D7202F" w:rsidP="00D7202F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 xml:space="preserve">средства обучения и воспитания </w:t>
      </w:r>
      <w:proofErr w:type="gramStart"/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( по</w:t>
      </w:r>
      <w:proofErr w:type="gramEnd"/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 xml:space="preserve">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</w:t>
      </w:r>
    </w:p>
    <w:p w:rsidR="00D7202F" w:rsidRPr="00D7202F" w:rsidRDefault="00D7202F" w:rsidP="00D7202F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участники ЕГЭ с ОВЗ, дети – инвалиды и инвалиды — специальные технические средства.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отведенном месте для хранения личных вещей участников экзаменов, расположенном до входа в ППЭ.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 Изменение рабочего места не допускается.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При раздаче комплектов экзаменационных материалов все участники ЕГЭ должны:</w:t>
      </w:r>
    </w:p>
    <w:p w:rsidR="00D7202F" w:rsidRPr="00D7202F" w:rsidRDefault="00D7202F" w:rsidP="00D7202F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внимательно прослушать инструктаж, проводимый организаторами в аудитории;</w:t>
      </w:r>
    </w:p>
    <w:p w:rsidR="00D7202F" w:rsidRPr="00D7202F" w:rsidRDefault="00D7202F" w:rsidP="00D7202F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D7202F" w:rsidRPr="00D7202F" w:rsidRDefault="00D7202F" w:rsidP="00D7202F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получить от </w:t>
      </w:r>
      <w:proofErr w:type="gramStart"/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организаторов  индивидуальные</w:t>
      </w:r>
      <w:proofErr w:type="gramEnd"/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 комплекты (далее – ИК).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ИК участника ЕГЭ находятся:</w:t>
      </w:r>
    </w:p>
    <w:p w:rsidR="00D7202F" w:rsidRPr="00D7202F" w:rsidRDefault="00D7202F" w:rsidP="00D7202F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КИМ;</w:t>
      </w:r>
    </w:p>
    <w:p w:rsidR="00D7202F" w:rsidRPr="00D7202F" w:rsidRDefault="00D7202F" w:rsidP="00D7202F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D7202F" w:rsidRPr="00D7202F" w:rsidRDefault="00D7202F" w:rsidP="00D7202F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бланк ответов № 1;</w:t>
      </w:r>
    </w:p>
    <w:p w:rsidR="00D7202F" w:rsidRPr="00D7202F" w:rsidRDefault="00D7202F" w:rsidP="00D7202F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lastRenderedPageBreak/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i/>
          <w:iCs/>
          <w:sz w:val="21"/>
          <w:szCs w:val="21"/>
          <w:lang w:eastAsia="ru-RU"/>
        </w:rPr>
        <w:t>Примечание.</w:t>
      </w: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Аудирование</w:t>
      </w:r>
      <w:proofErr w:type="spellEnd"/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ЕГЭ, находящимся в аудитории.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sz w:val="21"/>
          <w:szCs w:val="21"/>
          <w:lang w:eastAsia="ru-RU"/>
        </w:rPr>
        <w:t>ПРИ ЗАПОЛНЕНИИ БЛАНКА РЕГИСТРАЦИИ И БЛАНКОВ ОТВЕТОВ ВСЕ УЧАСТНИКИ ЕГЭ ДОЛЖНЫ</w:t>
      </w: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: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Под руководством организаторов заполнить бланк регистрации и области регистрации бланков ответов № 1 и №2.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sz w:val="21"/>
          <w:szCs w:val="21"/>
          <w:lang w:eastAsia="ru-RU"/>
        </w:rPr>
        <w:t>ВО ВРЕМЯ ЭКЗАМЕНА ВСЕ УЧАСТНИКИ ЕГЭ ДОЛЖНЫ: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Выполнять указания организаторов.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b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Во время экзамена участникам ЕГЭ </w:t>
      </w:r>
      <w:r w:rsidRPr="00D7202F">
        <w:rPr>
          <w:rFonts w:ascii="PT Astra Serif" w:eastAsia="Times New Roman" w:hAnsi="PT Astra Serif" w:cs="Helvetica"/>
          <w:b/>
          <w:sz w:val="21"/>
          <w:szCs w:val="21"/>
          <w:lang w:eastAsia="ru-RU"/>
        </w:rPr>
        <w:t>запрещается:</w:t>
      </w:r>
    </w:p>
    <w:p w:rsidR="00D7202F" w:rsidRPr="00D7202F" w:rsidRDefault="00D7202F" w:rsidP="00D7202F">
      <w:pPr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sz w:val="21"/>
          <w:szCs w:val="21"/>
          <w:lang w:eastAsia="ru-RU"/>
        </w:rPr>
        <w:t>Иметь при себе:</w:t>
      </w:r>
    </w:p>
    <w:p w:rsidR="00D7202F" w:rsidRPr="00D7202F" w:rsidRDefault="00D7202F" w:rsidP="00D7202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уведомление о регистрации на экзамены,</w:t>
      </w:r>
    </w:p>
    <w:p w:rsidR="00D7202F" w:rsidRPr="00D7202F" w:rsidRDefault="00D7202F" w:rsidP="00D7202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средства связи,</w:t>
      </w:r>
    </w:p>
    <w:p w:rsidR="00D7202F" w:rsidRPr="00D7202F" w:rsidRDefault="00D7202F" w:rsidP="00D7202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электронно-вычислительную технику,</w:t>
      </w:r>
    </w:p>
    <w:p w:rsidR="00D7202F" w:rsidRPr="00D7202F" w:rsidRDefault="00D7202F" w:rsidP="00D7202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фото-, аудио- и видеоаппаратуру,</w:t>
      </w:r>
    </w:p>
    <w:p w:rsidR="00D7202F" w:rsidRPr="00D7202F" w:rsidRDefault="00D7202F" w:rsidP="00D7202F">
      <w:pPr>
        <w:numPr>
          <w:ilvl w:val="1"/>
          <w:numId w:val="4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Фотографировать ЭМ.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Разговаривать между собой.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Обмениваться любыми материалами и предметами с другими участниками ЕГЭ.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Переписывать задания КИМ в черновики со штампом образовательной организации ЕГЭ.</w:t>
      </w:r>
    </w:p>
    <w:p w:rsidR="00D7202F" w:rsidRPr="00D7202F" w:rsidRDefault="00D7202F" w:rsidP="00D7202F">
      <w:pPr>
        <w:numPr>
          <w:ilvl w:val="0"/>
          <w:numId w:val="5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i/>
          <w:sz w:val="21"/>
          <w:szCs w:val="21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i/>
          <w:iCs/>
          <w:sz w:val="21"/>
          <w:szCs w:val="21"/>
          <w:lang w:eastAsia="ru-RU"/>
        </w:rPr>
        <w:t>Примечание. </w:t>
      </w: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При нарушении настоящих требований и отказе от их </w:t>
      </w:r>
      <w:proofErr w:type="gramStart"/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соблюдения  организаторы</w:t>
      </w:r>
      <w:proofErr w:type="gramEnd"/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 xml:space="preserve">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членом ГЭК составляют акт об удалении участника ЕГЭ с экзамена. На бланках организатором проставляется метка о факте удаления с экзамена.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lastRenderedPageBreak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случае возникновения претензии по содержанию КИМ сообщить об этом организатору.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i/>
          <w:iCs/>
          <w:sz w:val="21"/>
          <w:szCs w:val="21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D7202F" w:rsidRPr="00D7202F" w:rsidRDefault="00D7202F" w:rsidP="00D7202F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D7202F" w:rsidRPr="00D7202F" w:rsidRDefault="00D7202F" w:rsidP="00D7202F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выдать по просьбе участника ЕГЭ дополнительный бланк ответов № 2;</w:t>
      </w:r>
    </w:p>
    <w:p w:rsidR="00D7202F" w:rsidRPr="00D7202F" w:rsidRDefault="00D7202F" w:rsidP="00D7202F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D7202F" w:rsidRPr="00D7202F" w:rsidRDefault="00D7202F" w:rsidP="00D7202F">
      <w:pPr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sz w:val="21"/>
          <w:szCs w:val="21"/>
          <w:lang w:eastAsia="ru-RU"/>
        </w:rPr>
        <w:t>ЗАВЕРШЕНИЕ ВЫПОЛНЕНИЯ ЭКЗАМЕНАЦИОННОЙ РАБОТЫ УЧАСТНИКАМИ ЕГЭ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sz w:val="21"/>
          <w:szCs w:val="21"/>
          <w:lang w:eastAsia="ru-RU"/>
        </w:rPr>
        <w:t>ПО ОКОНЧАНИИ ВЫПОЛНЕНИЯ ЭКЗАМЕНАЦИОННОЙ РАБОТЫ УЧАСТНИКАМИ ЕГЭ: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b/>
          <w:bCs/>
          <w:i/>
          <w:iCs/>
          <w:sz w:val="21"/>
          <w:szCs w:val="21"/>
          <w:lang w:eastAsia="ru-RU"/>
        </w:rPr>
        <w:t>Примечание. 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Организаторы в аудитории:</w:t>
      </w:r>
    </w:p>
    <w:p w:rsidR="00D7202F" w:rsidRPr="00D7202F" w:rsidRDefault="00D7202F" w:rsidP="00D7202F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Собирают у участников ЕГЭ:</w:t>
      </w:r>
    </w:p>
    <w:p w:rsidR="00D7202F" w:rsidRPr="00D7202F" w:rsidRDefault="00D7202F" w:rsidP="00D7202F">
      <w:pPr>
        <w:numPr>
          <w:ilvl w:val="1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бланки ЕГЭ;</w:t>
      </w:r>
    </w:p>
    <w:p w:rsidR="00D7202F" w:rsidRPr="00D7202F" w:rsidRDefault="00D7202F" w:rsidP="00D7202F">
      <w:pPr>
        <w:numPr>
          <w:ilvl w:val="1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КИМ, вложенный в конверт от ИК;</w:t>
      </w:r>
    </w:p>
    <w:p w:rsidR="00D7202F" w:rsidRPr="00D7202F" w:rsidRDefault="00D7202F" w:rsidP="00D7202F">
      <w:pPr>
        <w:numPr>
          <w:ilvl w:val="1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черновики со штампом образовательной организации, на базе которой расположен ППЭ.</w:t>
      </w:r>
    </w:p>
    <w:p w:rsidR="00D7202F" w:rsidRPr="00D7202F" w:rsidRDefault="00D7202F" w:rsidP="00D7202F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D7202F" w:rsidRPr="00D7202F" w:rsidRDefault="00D7202F" w:rsidP="00D7202F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Заполняют Протокол проведения ЕГЭ в аудитории.</w:t>
      </w:r>
    </w:p>
    <w:p w:rsidR="00D7202F" w:rsidRPr="00D7202F" w:rsidRDefault="00D7202F" w:rsidP="00D7202F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Запечатывают бланки ЕГЭ в возвратные доставочные пакеты.</w:t>
      </w:r>
    </w:p>
    <w:p w:rsidR="00D7202F" w:rsidRPr="00D7202F" w:rsidRDefault="00D7202F" w:rsidP="00D7202F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D7202F" w:rsidRPr="00D7202F" w:rsidRDefault="00D7202F" w:rsidP="00D7202F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Helvetica"/>
          <w:sz w:val="21"/>
          <w:szCs w:val="21"/>
          <w:lang w:eastAsia="ru-RU"/>
        </w:rPr>
      </w:pPr>
      <w:r w:rsidRPr="00D7202F">
        <w:rPr>
          <w:rFonts w:ascii="PT Astra Serif" w:eastAsia="Times New Roman" w:hAnsi="PT Astra Serif" w:cs="Helvetica"/>
          <w:sz w:val="21"/>
          <w:szCs w:val="21"/>
          <w:lang w:eastAsia="ru-RU"/>
        </w:rPr>
        <w:t>Проходят в Штаб ППЭ и сдают все материалы руководителю ППЭ.</w:t>
      </w:r>
    </w:p>
    <w:p w:rsidR="001F7049" w:rsidRDefault="001F7049"/>
    <w:sectPr w:rsidR="001F7049" w:rsidSect="00D7202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6A1D"/>
    <w:multiLevelType w:val="multilevel"/>
    <w:tmpl w:val="5E9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B2B08"/>
    <w:multiLevelType w:val="multilevel"/>
    <w:tmpl w:val="342C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6156A"/>
    <w:multiLevelType w:val="multilevel"/>
    <w:tmpl w:val="5B9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C169F2"/>
    <w:multiLevelType w:val="multilevel"/>
    <w:tmpl w:val="59C6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67F95"/>
    <w:multiLevelType w:val="multilevel"/>
    <w:tmpl w:val="A688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4D5D0C"/>
    <w:multiLevelType w:val="multilevel"/>
    <w:tmpl w:val="D0BC3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E7446"/>
    <w:multiLevelType w:val="multilevel"/>
    <w:tmpl w:val="F43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F5"/>
    <w:rsid w:val="00001EB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54C3"/>
    <w:rsid w:val="00391244"/>
    <w:rsid w:val="00394079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501725"/>
    <w:rsid w:val="00502517"/>
    <w:rsid w:val="0051171C"/>
    <w:rsid w:val="0051261C"/>
    <w:rsid w:val="005157CE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11CA6"/>
    <w:rsid w:val="0061230D"/>
    <w:rsid w:val="00613957"/>
    <w:rsid w:val="00613A36"/>
    <w:rsid w:val="00613B17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24762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4B52"/>
    <w:rsid w:val="00AF5B1E"/>
    <w:rsid w:val="00AF71B4"/>
    <w:rsid w:val="00AF7516"/>
    <w:rsid w:val="00B0012A"/>
    <w:rsid w:val="00B00F50"/>
    <w:rsid w:val="00B02BBF"/>
    <w:rsid w:val="00B20730"/>
    <w:rsid w:val="00B217C9"/>
    <w:rsid w:val="00B22A8E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33F9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704A1"/>
    <w:rsid w:val="00C762D7"/>
    <w:rsid w:val="00C80AD4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50EE8"/>
    <w:rsid w:val="00D52C52"/>
    <w:rsid w:val="00D5424B"/>
    <w:rsid w:val="00D641A6"/>
    <w:rsid w:val="00D705EA"/>
    <w:rsid w:val="00D70F18"/>
    <w:rsid w:val="00D7202F"/>
    <w:rsid w:val="00D7620F"/>
    <w:rsid w:val="00D83C08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49F5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183A"/>
    <w:rsid w:val="00E95CA3"/>
    <w:rsid w:val="00E96DC5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0CFC-E929-4870-8BE9-3F47EF9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759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411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68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14084525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73.ru/rsoko/gosudarstvennaya-itogovaya-attestatsi/gia-11/" TargetMode="External"/><Relationship Id="rId5" Type="http://schemas.openxmlformats.org/officeDocument/2006/relationships/hyperlink" Target="https://ir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2023-11-14T05:30:00Z</dcterms:created>
  <dcterms:modified xsi:type="dcterms:W3CDTF">2023-11-14T08:04:00Z</dcterms:modified>
</cp:coreProperties>
</file>