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9C" w:rsidRDefault="0035019C" w:rsidP="0035019C">
      <w:pPr>
        <w:tabs>
          <w:tab w:val="right" w:pos="9638"/>
        </w:tabs>
        <w:suppressAutoHyphens/>
        <w:spacing w:after="0" w:line="228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019C" w:rsidRDefault="0035019C" w:rsidP="0065541E">
      <w:pPr>
        <w:tabs>
          <w:tab w:val="right" w:pos="9638"/>
        </w:tabs>
        <w:suppressAutoHyphens/>
        <w:spacing w:after="0" w:line="228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019C" w:rsidRDefault="0035019C" w:rsidP="0065541E">
      <w:pPr>
        <w:tabs>
          <w:tab w:val="right" w:pos="9638"/>
        </w:tabs>
        <w:suppressAutoHyphens/>
        <w:spacing w:after="0" w:line="228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019C" w:rsidRPr="0035019C" w:rsidRDefault="0035019C" w:rsidP="0035019C">
      <w:pPr>
        <w:spacing w:after="0" w:line="252" w:lineRule="auto"/>
        <w:jc w:val="center"/>
        <w:rPr>
          <w:rFonts w:eastAsia="Calibri" w:cs="Times New Roman"/>
          <w:sz w:val="28"/>
          <w:szCs w:val="28"/>
        </w:rPr>
      </w:pPr>
      <w:r w:rsidRPr="0035019C">
        <w:rPr>
          <w:rFonts w:eastAsia="Calibri" w:cs="Times New Roman"/>
          <w:sz w:val="28"/>
          <w:szCs w:val="28"/>
        </w:rPr>
        <w:t>АДМИНИСТРАЦИЯ ГОРОДА УЛЬЯНОВСКА</w:t>
      </w:r>
    </w:p>
    <w:p w:rsidR="0035019C" w:rsidRPr="0035019C" w:rsidRDefault="0035019C" w:rsidP="0035019C">
      <w:pPr>
        <w:spacing w:after="0" w:line="252" w:lineRule="auto"/>
        <w:jc w:val="center"/>
        <w:rPr>
          <w:rFonts w:eastAsia="Calibri" w:cs="Times New Roman"/>
          <w:b/>
          <w:sz w:val="28"/>
          <w:szCs w:val="28"/>
        </w:rPr>
      </w:pPr>
      <w:r w:rsidRPr="0035019C">
        <w:rPr>
          <w:rFonts w:eastAsia="Calibri" w:cs="Times New Roman"/>
          <w:b/>
          <w:sz w:val="28"/>
          <w:szCs w:val="28"/>
        </w:rPr>
        <w:t>Управление образования администрации города Ульяновска</w:t>
      </w:r>
    </w:p>
    <w:p w:rsidR="0035019C" w:rsidRPr="0035019C" w:rsidRDefault="0035019C" w:rsidP="0035019C">
      <w:pPr>
        <w:spacing w:after="0" w:line="252" w:lineRule="auto"/>
        <w:jc w:val="center"/>
        <w:rPr>
          <w:rFonts w:eastAsia="Calibri" w:cs="Times New Roman"/>
          <w:sz w:val="28"/>
          <w:szCs w:val="28"/>
        </w:rPr>
      </w:pPr>
      <w:r w:rsidRPr="0035019C">
        <w:rPr>
          <w:rFonts w:eastAsia="Calibri" w:cs="Times New Roman"/>
          <w:sz w:val="28"/>
          <w:szCs w:val="28"/>
        </w:rPr>
        <w:t>Спасская ул., д.14/5, г.Ульяновск, 432000</w:t>
      </w:r>
    </w:p>
    <w:p w:rsidR="0035019C" w:rsidRPr="0035019C" w:rsidRDefault="0035019C" w:rsidP="0035019C">
      <w:pPr>
        <w:spacing w:after="0" w:line="252" w:lineRule="auto"/>
        <w:jc w:val="center"/>
        <w:rPr>
          <w:rFonts w:eastAsia="Calibri" w:cs="Times New Roman"/>
          <w:b/>
          <w:sz w:val="28"/>
          <w:szCs w:val="28"/>
        </w:rPr>
      </w:pPr>
      <w:r w:rsidRPr="0035019C">
        <w:rPr>
          <w:rFonts w:eastAsia="Calibri" w:cs="Times New Roman"/>
          <w:sz w:val="28"/>
          <w:szCs w:val="28"/>
        </w:rPr>
        <w:t xml:space="preserve">Тел./факс (8422) 27-08-66. </w:t>
      </w:r>
      <w:r w:rsidRPr="0035019C">
        <w:rPr>
          <w:rFonts w:eastAsia="Calibri" w:cs="Times New Roman"/>
          <w:sz w:val="28"/>
          <w:szCs w:val="28"/>
          <w:lang w:val="en-US"/>
        </w:rPr>
        <w:t>E</w:t>
      </w:r>
      <w:r w:rsidRPr="0035019C">
        <w:rPr>
          <w:rFonts w:eastAsia="Calibri" w:cs="Times New Roman"/>
          <w:sz w:val="28"/>
          <w:szCs w:val="28"/>
        </w:rPr>
        <w:t>-</w:t>
      </w:r>
      <w:r w:rsidRPr="0035019C">
        <w:rPr>
          <w:rFonts w:eastAsia="Calibri" w:cs="Times New Roman"/>
          <w:sz w:val="28"/>
          <w:szCs w:val="28"/>
          <w:lang w:val="en-US"/>
        </w:rPr>
        <w:t>mail</w:t>
      </w:r>
      <w:r w:rsidRPr="0035019C">
        <w:rPr>
          <w:rFonts w:eastAsia="Calibri" w:cs="Times New Roman"/>
          <w:sz w:val="28"/>
          <w:szCs w:val="28"/>
        </w:rPr>
        <w:t xml:space="preserve">: </w:t>
      </w:r>
      <w:hyperlink r:id="rId7" w:history="1"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uom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</w:rPr>
          <w:t>-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ul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</w:rPr>
          <w:t>@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uom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</w:rPr>
          <w:t>.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mv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</w:rPr>
          <w:t>.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35019C" w:rsidRPr="0035019C" w:rsidRDefault="0035019C" w:rsidP="0035019C">
      <w:pPr>
        <w:spacing w:after="0" w:line="252" w:lineRule="auto"/>
        <w:ind w:left="-142"/>
        <w:contextualSpacing/>
        <w:jc w:val="center"/>
        <w:rPr>
          <w:rFonts w:eastAsia="Calibri" w:cs="Times New Roman"/>
          <w:sz w:val="28"/>
          <w:szCs w:val="28"/>
        </w:rPr>
      </w:pPr>
      <w:r w:rsidRPr="0035019C">
        <w:rPr>
          <w:rFonts w:eastAsia="Calibri" w:cs="Times New Roman"/>
          <w:sz w:val="28"/>
          <w:szCs w:val="28"/>
        </w:rPr>
        <w:t>ОКПО 02118148, ОГРН 1047301036551, ИНН/КПП 7325051177/732501001</w:t>
      </w:r>
    </w:p>
    <w:tbl>
      <w:tblPr>
        <w:tblW w:w="19560" w:type="dxa"/>
        <w:tblInd w:w="-142" w:type="dxa"/>
        <w:tblLayout w:type="fixed"/>
        <w:tblLook w:val="01E0"/>
      </w:tblPr>
      <w:tblGrid>
        <w:gridCol w:w="4923"/>
        <w:gridCol w:w="4888"/>
        <w:gridCol w:w="4888"/>
        <w:gridCol w:w="4861"/>
      </w:tblGrid>
      <w:tr w:rsidR="0035019C" w:rsidRPr="006D4AE6" w:rsidTr="00CB1816">
        <w:trPr>
          <w:trHeight w:val="510"/>
        </w:trPr>
        <w:tc>
          <w:tcPr>
            <w:tcW w:w="4921" w:type="dxa"/>
          </w:tcPr>
          <w:p w:rsidR="0035019C" w:rsidRPr="006D4AE6" w:rsidRDefault="0035019C" w:rsidP="0035019C">
            <w:pPr>
              <w:spacing w:after="0" w:line="240" w:lineRule="auto"/>
              <w:ind w:left="-108"/>
              <w:rPr>
                <w:rFonts w:eastAsia="Calibri" w:cs="Times New Roman"/>
                <w:sz w:val="28"/>
                <w:szCs w:val="28"/>
              </w:rPr>
            </w:pPr>
          </w:p>
          <w:p w:rsidR="0035019C" w:rsidRPr="006D4AE6" w:rsidRDefault="0035019C" w:rsidP="0035019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5C432B" w:rsidRPr="006D4AE6" w:rsidRDefault="00AD1A80" w:rsidP="0035019C">
            <w:pPr>
              <w:spacing w:after="0" w:line="252" w:lineRule="auto"/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4AE6">
              <w:rPr>
                <w:rFonts w:eastAsia="Times New Roman" w:cs="Times New Roman"/>
                <w:sz w:val="28"/>
                <w:szCs w:val="28"/>
                <w:lang w:eastAsia="ru-RU"/>
              </w:rPr>
              <w:t>02</w:t>
            </w:r>
            <w:r w:rsidR="00E0646B" w:rsidRPr="006D4AE6">
              <w:rPr>
                <w:rFonts w:eastAsia="Times New Roman" w:cs="Times New Roman"/>
                <w:sz w:val="28"/>
                <w:szCs w:val="28"/>
                <w:lang w:eastAsia="ru-RU"/>
              </w:rPr>
              <w:t>.0</w:t>
            </w:r>
            <w:r w:rsidRPr="006D4AE6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35019C" w:rsidRPr="006D4AE6">
              <w:rPr>
                <w:rFonts w:eastAsia="Times New Roman" w:cs="Times New Roman"/>
                <w:sz w:val="28"/>
                <w:szCs w:val="28"/>
                <w:lang w:eastAsia="ru-RU"/>
              </w:rPr>
              <w:t>.202</w:t>
            </w:r>
            <w:r w:rsidR="003F608C" w:rsidRPr="006D4AE6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35019C" w:rsidRPr="006D4AE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№</w:t>
            </w:r>
            <w:bookmarkStart w:id="0" w:name="_GoBack"/>
            <w:bookmarkEnd w:id="0"/>
            <w:r w:rsidR="00DC1C09" w:rsidRPr="006D4AE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3CCA">
              <w:rPr>
                <w:rFonts w:eastAsia="Times New Roman" w:cs="Times New Roman"/>
                <w:sz w:val="28"/>
                <w:szCs w:val="28"/>
                <w:lang w:eastAsia="ru-RU"/>
              </w:rPr>
              <w:t>2095</w:t>
            </w:r>
          </w:p>
          <w:p w:rsidR="005C432B" w:rsidRPr="006D4AE6" w:rsidRDefault="005C432B" w:rsidP="0035019C">
            <w:pPr>
              <w:spacing w:after="0" w:line="252" w:lineRule="auto"/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E4D48" w:rsidRPr="006D4AE6" w:rsidRDefault="00AD1A80" w:rsidP="00AD1A80">
            <w:pPr>
              <w:spacing w:after="0" w:line="276" w:lineRule="auto"/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4AE6">
              <w:rPr>
                <w:sz w:val="28"/>
                <w:szCs w:val="28"/>
              </w:rPr>
              <w:t>О приобретении бесплатных пут</w:t>
            </w:r>
            <w:r w:rsidR="006D4AE6">
              <w:rPr>
                <w:sz w:val="28"/>
                <w:szCs w:val="28"/>
              </w:rPr>
              <w:t>ё</w:t>
            </w:r>
            <w:r w:rsidRPr="006D4AE6">
              <w:rPr>
                <w:sz w:val="28"/>
                <w:szCs w:val="28"/>
              </w:rPr>
              <w:t xml:space="preserve">вок </w:t>
            </w:r>
            <w:r w:rsidRPr="006D4AE6">
              <w:rPr>
                <w:sz w:val="28"/>
                <w:szCs w:val="28"/>
              </w:rPr>
              <w:br/>
              <w:t xml:space="preserve">в загородные оздоровительные лагеря </w:t>
            </w:r>
            <w:r w:rsidRPr="006D4AE6">
              <w:rPr>
                <w:sz w:val="28"/>
                <w:szCs w:val="28"/>
              </w:rPr>
              <w:br/>
              <w:t>на летний период 2025</w:t>
            </w:r>
          </w:p>
          <w:p w:rsidR="00F30EA8" w:rsidRPr="006D4AE6" w:rsidRDefault="00F30EA8" w:rsidP="0035019C">
            <w:pPr>
              <w:spacing w:after="0" w:line="252" w:lineRule="auto"/>
              <w:ind w:left="-1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7" w:type="dxa"/>
          </w:tcPr>
          <w:p w:rsidR="0035019C" w:rsidRPr="006D4AE6" w:rsidRDefault="0035019C" w:rsidP="0035019C">
            <w:pPr>
              <w:spacing w:line="25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960BE5" w:rsidRPr="006D4AE6" w:rsidRDefault="00CE4D48" w:rsidP="006D4AE6">
            <w:pPr>
              <w:spacing w:after="0" w:line="252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6D4AE6">
              <w:rPr>
                <w:rFonts w:eastAsia="Calibri" w:cs="Times New Roman"/>
                <w:b/>
                <w:sz w:val="28"/>
                <w:szCs w:val="28"/>
              </w:rPr>
              <w:t xml:space="preserve">                           </w:t>
            </w:r>
            <w:r w:rsidR="00ED26DD" w:rsidRPr="006D4AE6">
              <w:rPr>
                <w:rFonts w:eastAsia="Calibri" w:cs="Times New Roman"/>
                <w:b/>
                <w:sz w:val="28"/>
                <w:szCs w:val="28"/>
              </w:rPr>
              <w:t>Руководителям ООУ</w:t>
            </w:r>
          </w:p>
          <w:p w:rsidR="0035019C" w:rsidRPr="006D4AE6" w:rsidRDefault="0035019C" w:rsidP="00F80374">
            <w:pPr>
              <w:spacing w:after="0" w:line="252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35019C" w:rsidRPr="006D4AE6" w:rsidRDefault="0035019C" w:rsidP="0035019C">
            <w:pPr>
              <w:spacing w:after="0" w:line="25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87" w:type="dxa"/>
          </w:tcPr>
          <w:p w:rsidR="0035019C" w:rsidRPr="006D4AE6" w:rsidRDefault="0035019C" w:rsidP="0035019C">
            <w:pPr>
              <w:spacing w:after="0" w:line="240" w:lineRule="auto"/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5019C" w:rsidRPr="006D4AE6" w:rsidRDefault="0035019C" w:rsidP="0035019C">
            <w:pPr>
              <w:spacing w:after="0" w:line="240" w:lineRule="auto"/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5019C" w:rsidRPr="006D4AE6" w:rsidRDefault="0035019C" w:rsidP="0035019C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</w:tcPr>
          <w:p w:rsidR="0035019C" w:rsidRPr="006D4AE6" w:rsidRDefault="0035019C" w:rsidP="0035019C">
            <w:pPr>
              <w:spacing w:after="0" w:line="240" w:lineRule="auto"/>
              <w:ind w:left="153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019C" w:rsidRPr="006D4AE6" w:rsidRDefault="00ED26DD" w:rsidP="0035019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D4AE6">
        <w:rPr>
          <w:rFonts w:eastAsia="Times New Roman" w:cs="Times New Roman"/>
          <w:b/>
          <w:bCs/>
          <w:sz w:val="28"/>
          <w:szCs w:val="28"/>
          <w:lang w:eastAsia="ru-RU"/>
        </w:rPr>
        <w:t>Уважаемые руководители</w:t>
      </w:r>
      <w:r w:rsidR="0035019C" w:rsidRPr="006D4AE6">
        <w:rPr>
          <w:rFonts w:eastAsia="Times New Roman" w:cs="Times New Roman"/>
          <w:b/>
          <w:bCs/>
          <w:sz w:val="28"/>
          <w:szCs w:val="28"/>
          <w:lang w:eastAsia="ru-RU"/>
        </w:rPr>
        <w:t>!</w:t>
      </w:r>
    </w:p>
    <w:p w:rsidR="0035019C" w:rsidRPr="006D4AE6" w:rsidRDefault="0035019C" w:rsidP="0035019C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0658C" w:rsidRPr="006D4AE6" w:rsidRDefault="00A0658C" w:rsidP="00A0658C">
      <w:pPr>
        <w:spacing w:line="240" w:lineRule="auto"/>
        <w:ind w:right="14" w:firstLine="709"/>
        <w:contextualSpacing/>
        <w:jc w:val="both"/>
        <w:rPr>
          <w:sz w:val="28"/>
          <w:szCs w:val="28"/>
        </w:rPr>
      </w:pPr>
      <w:r w:rsidRPr="006D4AE6">
        <w:rPr>
          <w:bCs/>
          <w:sz w:val="28"/>
          <w:szCs w:val="28"/>
        </w:rPr>
        <w:t xml:space="preserve">Управление образования администрации города Ульяновска сообщает, </w:t>
      </w:r>
      <w:r w:rsidRPr="006D4AE6">
        <w:rPr>
          <w:bCs/>
          <w:sz w:val="28"/>
          <w:szCs w:val="28"/>
        </w:rPr>
        <w:br/>
        <w:t xml:space="preserve">что </w:t>
      </w:r>
      <w:r w:rsidRPr="006D4AE6">
        <w:rPr>
          <w:b/>
          <w:bCs/>
          <w:sz w:val="28"/>
          <w:szCs w:val="28"/>
        </w:rPr>
        <w:t>с 17 апреля 2025 года в 9.00</w:t>
      </w:r>
      <w:r w:rsidRPr="006D4AE6">
        <w:rPr>
          <w:bCs/>
          <w:sz w:val="28"/>
          <w:szCs w:val="28"/>
        </w:rPr>
        <w:t xml:space="preserve"> будет осуществляться </w:t>
      </w:r>
      <w:r w:rsidR="006D4AE6">
        <w:rPr>
          <w:bCs/>
          <w:sz w:val="28"/>
          <w:szCs w:val="28"/>
        </w:rPr>
        <w:t>приём</w:t>
      </w:r>
      <w:r w:rsidRPr="006D4AE6">
        <w:rPr>
          <w:bCs/>
          <w:sz w:val="28"/>
          <w:szCs w:val="28"/>
        </w:rPr>
        <w:t xml:space="preserve"> </w:t>
      </w:r>
      <w:r w:rsidRPr="006D4AE6">
        <w:rPr>
          <w:sz w:val="28"/>
          <w:szCs w:val="28"/>
        </w:rPr>
        <w:t xml:space="preserve">заявлений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>на портале Госуслуги (ЕПГУ),</w:t>
      </w:r>
      <w:r w:rsidR="006D4AE6">
        <w:rPr>
          <w:sz w:val="28"/>
          <w:szCs w:val="28"/>
        </w:rPr>
        <w:t xml:space="preserve"> </w:t>
      </w:r>
      <w:r w:rsidRPr="006D4AE6">
        <w:rPr>
          <w:sz w:val="28"/>
          <w:szCs w:val="28"/>
        </w:rPr>
        <w:t xml:space="preserve"> раздел «Образование. Де</w:t>
      </w:r>
      <w:r w:rsidR="006D4AE6">
        <w:rPr>
          <w:sz w:val="28"/>
          <w:szCs w:val="28"/>
        </w:rPr>
        <w:t xml:space="preserve">ти», «Организация отдыха детей </w:t>
      </w:r>
      <w:r w:rsidRPr="006D4AE6">
        <w:rPr>
          <w:sz w:val="28"/>
          <w:szCs w:val="28"/>
        </w:rPr>
        <w:t>в каникулярное время».</w:t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Право на получение бесплатных путевок имеют дети следующих категорий:</w:t>
      </w:r>
    </w:p>
    <w:p w:rsidR="00A0658C" w:rsidRPr="006D4AE6" w:rsidRDefault="00A0658C" w:rsidP="00A0658C">
      <w:pPr>
        <w:spacing w:after="9" w:line="240" w:lineRule="auto"/>
        <w:ind w:left="723" w:right="14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 участников СВО и дети погибших участников СВО</w:t>
      </w:r>
      <w:r w:rsidR="006D4AE6">
        <w:rPr>
          <w:sz w:val="28"/>
          <w:szCs w:val="28"/>
        </w:rPr>
        <w:t>;</w:t>
      </w:r>
    </w:p>
    <w:p w:rsidR="00A0658C" w:rsidRPr="006D4AE6" w:rsidRDefault="00A0658C" w:rsidP="00A0658C">
      <w:pPr>
        <w:spacing w:after="9" w:line="240" w:lineRule="auto"/>
        <w:ind w:left="723" w:right="14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 из многодетных семей</w:t>
      </w:r>
      <w:r w:rsidR="006D4AE6">
        <w:rPr>
          <w:sz w:val="28"/>
          <w:szCs w:val="28"/>
        </w:rPr>
        <w:t>;</w:t>
      </w:r>
    </w:p>
    <w:p w:rsidR="00A0658C" w:rsidRPr="006D4AE6" w:rsidRDefault="00A0658C" w:rsidP="00A0658C">
      <w:pPr>
        <w:spacing w:after="37" w:line="240" w:lineRule="auto"/>
        <w:ind w:left="723" w:right="14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 из малоимущих семей дети-инвалиды</w:t>
      </w:r>
      <w:r w:rsidR="006D4AE6">
        <w:rPr>
          <w:sz w:val="28"/>
          <w:szCs w:val="28"/>
        </w:rPr>
        <w:t>;</w:t>
      </w:r>
    </w:p>
    <w:p w:rsidR="00A0658C" w:rsidRPr="006D4AE6" w:rsidRDefault="00A0658C" w:rsidP="00A0658C">
      <w:pPr>
        <w:spacing w:line="240" w:lineRule="auto"/>
        <w:ind w:left="17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 с ограниченными возможностями здоровья</w:t>
      </w:r>
      <w:r w:rsidR="006D4AE6">
        <w:rPr>
          <w:sz w:val="28"/>
          <w:szCs w:val="28"/>
        </w:rPr>
        <w:t>;</w:t>
      </w:r>
    </w:p>
    <w:p w:rsidR="00A0658C" w:rsidRPr="006D4AE6" w:rsidRDefault="00A0658C" w:rsidP="00A0658C">
      <w:pPr>
        <w:spacing w:after="263" w:line="240" w:lineRule="auto"/>
        <w:ind w:left="723" w:right="14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дети-сироты и дети, оставшиеся без попечения родителей</w:t>
      </w:r>
      <w:r w:rsidR="006D4AE6">
        <w:rPr>
          <w:sz w:val="28"/>
          <w:szCs w:val="28"/>
        </w:rPr>
        <w:t>.</w:t>
      </w:r>
    </w:p>
    <w:p w:rsidR="00A0658C" w:rsidRPr="006D4AE6" w:rsidRDefault="00A0658C" w:rsidP="00A0658C">
      <w:pPr>
        <w:spacing w:after="0" w:line="240" w:lineRule="auto"/>
        <w:ind w:left="31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ВНИМАНИЕ! НОВОЕ!</w:t>
      </w:r>
    </w:p>
    <w:p w:rsidR="00A0658C" w:rsidRPr="006D4AE6" w:rsidRDefault="00A0658C" w:rsidP="00A0658C">
      <w:pPr>
        <w:spacing w:line="240" w:lineRule="auto"/>
        <w:ind w:left="14" w:right="-1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После подачи заявления посредством портала Госуслуги уведомление, </w:t>
      </w:r>
      <w:r w:rsidRPr="006D4AE6">
        <w:rPr>
          <w:sz w:val="28"/>
          <w:szCs w:val="28"/>
        </w:rPr>
        <w:br/>
        <w:t xml:space="preserve">о результате его рассмотрения по предоставлению места в выбранном лагере (основной/резервный список) </w:t>
      </w:r>
      <w:r w:rsidRPr="006D4AE6">
        <w:rPr>
          <w:b/>
          <w:sz w:val="28"/>
          <w:szCs w:val="28"/>
        </w:rPr>
        <w:t xml:space="preserve">будет направлено заявителю по </w:t>
      </w:r>
      <w:r w:rsidR="006D4AE6">
        <w:rPr>
          <w:b/>
          <w:sz w:val="28"/>
          <w:szCs w:val="28"/>
        </w:rPr>
        <w:t>исте</w:t>
      </w:r>
      <w:r w:rsidRPr="006D4AE6">
        <w:rPr>
          <w:b/>
          <w:sz w:val="28"/>
          <w:szCs w:val="28"/>
        </w:rPr>
        <w:t>чении суток — в 00.00 час</w:t>
      </w:r>
      <w:r w:rsidRPr="006D4AE6">
        <w:rPr>
          <w:sz w:val="28"/>
          <w:szCs w:val="28"/>
        </w:rPr>
        <w:t>.</w:t>
      </w:r>
    </w:p>
    <w:p w:rsidR="00A0658C" w:rsidRPr="006D4AE6" w:rsidRDefault="00A0658C" w:rsidP="00A0658C">
      <w:pPr>
        <w:spacing w:line="240" w:lineRule="auto"/>
        <w:ind w:left="14" w:right="-1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Повторных заявок в течение дня не направлять!!!</w:t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При распределении заявления в «Основной список» поступит</w:t>
      </w:r>
      <w:r w:rsidRPr="006D4AE6">
        <w:rPr>
          <w:sz w:val="28"/>
          <w:szCs w:val="28"/>
          <w:vertAlign w:val="superscript"/>
        </w:rPr>
        <w:t xml:space="preserve"> </w:t>
      </w:r>
      <w:r w:rsidRPr="006D4AE6">
        <w:rPr>
          <w:sz w:val="28"/>
          <w:szCs w:val="28"/>
        </w:rPr>
        <w:t xml:space="preserve">уведомление «Ваше заявление рассмотрено. Для подтверждения заявления необходимо в течение 6 рабочих дней предоставить документы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>в уполномоченный орган».</w:t>
      </w:r>
      <w:r w:rsidRPr="006D4AE6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В уполномоченный орган предоставляются следующие документы (копии):</w:t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копия паспорта заявителя при предоставлении оригинала;</w:t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копия свидетельства о рождении ребёнка (до 14 лет) или копия паспорта ребенка (после 14 лет) при предоставлении их оригиналов;</w:t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 справка (оригинал) об обучении в школе на текущий учебный год;</w:t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документ, подтверждающий категорию ребенка:</w:t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lastRenderedPageBreak/>
        <w:t xml:space="preserve">для детей, оставшихся без попечения родителей - копия постановления (распоряжения) органа местного самоуправления об установлении опеки над несовершеннолетним при предоставлении оригинала; </w:t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для детей из многодетных семей - копия удостоверения многодетной семьи с двух сторон при предоставлении оригинала;</w:t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 для детей участников СВО - справка из военной части, подтверждающая факт участия в настоящее время в специальной военной операции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для погибших участников СВО медицинское свидетельство о смерти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>в период</w:t>
      </w:r>
      <w:r w:rsidRPr="006D4AE6">
        <w:rPr>
          <w:sz w:val="28"/>
          <w:szCs w:val="28"/>
          <w:vertAlign w:val="superscript"/>
        </w:rPr>
        <w:t xml:space="preserve"> </w:t>
      </w:r>
      <w:r w:rsidRPr="006D4AE6">
        <w:rPr>
          <w:sz w:val="28"/>
          <w:szCs w:val="28"/>
        </w:rPr>
        <w:t xml:space="preserve">прохождения лицом военной службы или участия в специальной военной операции на территориях Украины, Донецкой Народной Республику, Луганской Народной Республики, Запорожской области и Херсонской области или справку о гибели на СВО из военного комиссариата; </w:t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для детей из малоимущих семей выписка (МФЦ или ЕПГУ; содержащая сведения из государственной информационной системы «Единая; </w:t>
      </w:r>
      <w:r w:rsidRPr="006D4AE6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Picture 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AE6">
        <w:rPr>
          <w:sz w:val="28"/>
          <w:szCs w:val="28"/>
        </w:rPr>
        <w:t xml:space="preserve">централизованная цифровая платформа в социальной сфере» о мерах социальной защиты (поддержки), социальных услугах, иных социальных гарантиях и выплатах, (код МСЗ 4454 Ежемесячное пособие в связи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 xml:space="preserve">с рождением и воспитанием ребенка); </w:t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для детей-инвалидов копия справки об инвалидности предоставлении оригинала;</w:t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 для детей с ограниченными возможностями здоровья-копию заключения ПМПК при предоставлении оригинала.</w:t>
      </w:r>
    </w:p>
    <w:p w:rsidR="00A0658C" w:rsidRPr="006D4AE6" w:rsidRDefault="00A0658C" w:rsidP="00A0658C">
      <w:pPr>
        <w:spacing w:after="374" w:line="240" w:lineRule="auto"/>
        <w:ind w:left="17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sz w:val="28"/>
          <w:szCs w:val="28"/>
        </w:rPr>
        <w:t xml:space="preserve"> </w:t>
      </w:r>
      <w:r w:rsidRPr="006D4AE6">
        <w:rPr>
          <w:b/>
          <w:sz w:val="28"/>
          <w:szCs w:val="28"/>
        </w:rPr>
        <w:t>В случае непредставления пакета документов в течение 6 рабочих дней со дня подачи заявления система автоматически его аннулирует.</w:t>
      </w:r>
    </w:p>
    <w:p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Документы предоставляются в уполномоченный орган муниципального образования:</w:t>
      </w:r>
    </w:p>
    <w:p w:rsidR="00FC64B8" w:rsidRPr="006D4AE6" w:rsidRDefault="00A0658C" w:rsidP="00A0658C">
      <w:pPr>
        <w:spacing w:after="337" w:line="240" w:lineRule="auto"/>
        <w:ind w:left="7" w:right="50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для жителей г. Ульяновск</w:t>
      </w:r>
      <w:r w:rsidR="00FC64B8" w:rsidRPr="006D4AE6">
        <w:rPr>
          <w:sz w:val="28"/>
          <w:szCs w:val="28"/>
        </w:rPr>
        <w:t xml:space="preserve">а — отдел по организации отдыха оздоровления </w:t>
      </w:r>
      <w:r w:rsidRPr="006D4AE6">
        <w:rPr>
          <w:sz w:val="28"/>
          <w:szCs w:val="28"/>
        </w:rPr>
        <w:t xml:space="preserve">детей по адресу: г. Ульяновск, пр. Нариманова, д. 13, 2-й этаж, кабинеты </w:t>
      </w:r>
      <w:r w:rsidR="006D4AE6">
        <w:rPr>
          <w:sz w:val="28"/>
          <w:szCs w:val="28"/>
        </w:rPr>
        <w:br/>
      </w:r>
      <w:r w:rsidR="00FC64B8" w:rsidRPr="006D4AE6">
        <w:rPr>
          <w:sz w:val="28"/>
          <w:szCs w:val="28"/>
        </w:rPr>
        <w:t>№ 235</w:t>
      </w:r>
      <w:r w:rsidRPr="006D4AE6">
        <w:rPr>
          <w:sz w:val="28"/>
          <w:szCs w:val="28"/>
        </w:rPr>
        <w:t xml:space="preserve">, </w:t>
      </w:r>
      <w:r w:rsidR="00FC64B8" w:rsidRPr="006D4AE6">
        <w:rPr>
          <w:sz w:val="28"/>
          <w:szCs w:val="28"/>
        </w:rPr>
        <w:t xml:space="preserve">№ </w:t>
      </w:r>
      <w:r w:rsidRPr="006D4AE6">
        <w:rPr>
          <w:sz w:val="28"/>
          <w:szCs w:val="28"/>
        </w:rPr>
        <w:t>236, (время работы с 9.00 до 18.00 час. обеденны</w:t>
      </w:r>
      <w:r w:rsidR="00FC64B8" w:rsidRPr="006D4AE6">
        <w:rPr>
          <w:sz w:val="28"/>
          <w:szCs w:val="28"/>
        </w:rPr>
        <w:t>й перерыв с 13.00</w:t>
      </w:r>
      <w:r w:rsidR="006D4AE6">
        <w:rPr>
          <w:sz w:val="28"/>
          <w:szCs w:val="28"/>
        </w:rPr>
        <w:br/>
      </w:r>
      <w:r w:rsidR="00FC64B8" w:rsidRPr="006D4AE6">
        <w:rPr>
          <w:sz w:val="28"/>
          <w:szCs w:val="28"/>
        </w:rPr>
        <w:t xml:space="preserve"> до 14.00 час);</w:t>
      </w:r>
    </w:p>
    <w:p w:rsidR="00FC64B8" w:rsidRPr="006D4AE6" w:rsidRDefault="00A0658C" w:rsidP="00A0658C">
      <w:pPr>
        <w:spacing w:after="337" w:line="240" w:lineRule="auto"/>
        <w:ind w:left="7" w:right="50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 для жителей г.</w:t>
      </w:r>
      <w:r w:rsidR="00FC64B8" w:rsidRPr="006D4AE6">
        <w:rPr>
          <w:sz w:val="28"/>
          <w:szCs w:val="28"/>
        </w:rPr>
        <w:t xml:space="preserve"> </w:t>
      </w:r>
      <w:r w:rsidRPr="006D4AE6">
        <w:rPr>
          <w:sz w:val="28"/>
          <w:szCs w:val="28"/>
        </w:rPr>
        <w:t xml:space="preserve">Димитровграда — Управление образования администрации города - Станция юных натуралистов по адресу: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 xml:space="preserve">г. Димитровград, ул. Куйбышева, д.144А. (время работы с 8.00 до 17.00 час., обеденный </w:t>
      </w:r>
      <w:r w:rsidR="00FC64B8" w:rsidRPr="006D4AE6">
        <w:rPr>
          <w:sz w:val="28"/>
          <w:szCs w:val="28"/>
        </w:rPr>
        <w:t>перерыв с 12.00 до 13.00 час.);</w:t>
      </w:r>
    </w:p>
    <w:p w:rsidR="00A0658C" w:rsidRPr="006D4AE6" w:rsidRDefault="00A0658C" w:rsidP="00A0658C">
      <w:pPr>
        <w:spacing w:after="337" w:line="240" w:lineRule="auto"/>
        <w:ind w:left="7" w:right="50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для жителей других муниципальных образований — муниципальные </w:t>
      </w:r>
      <w:r w:rsidR="00FC64B8" w:rsidRPr="006D4AE6">
        <w:rPr>
          <w:sz w:val="28"/>
          <w:szCs w:val="28"/>
        </w:rPr>
        <w:t>органы</w:t>
      </w:r>
      <w:r w:rsidRPr="006D4AE6">
        <w:rPr>
          <w:sz w:val="28"/>
          <w:szCs w:val="28"/>
        </w:rPr>
        <w:t xml:space="preserve"> управления образованием.</w:t>
      </w:r>
    </w:p>
    <w:p w:rsidR="00A0658C" w:rsidRPr="006D4AE6" w:rsidRDefault="00A0658C" w:rsidP="00A0658C">
      <w:pPr>
        <w:spacing w:after="317" w:line="240" w:lineRule="auto"/>
        <w:ind w:left="14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В случае отказа от подтвержденной заявки необходимо обязате</w:t>
      </w:r>
      <w:r w:rsidR="006D4AE6">
        <w:rPr>
          <w:b/>
          <w:sz w:val="28"/>
          <w:szCs w:val="28"/>
        </w:rPr>
        <w:t>льно</w:t>
      </w:r>
      <w:r w:rsidRPr="006D4AE6">
        <w:rPr>
          <w:b/>
          <w:sz w:val="28"/>
          <w:szCs w:val="28"/>
        </w:rPr>
        <w:t xml:space="preserve"> сообщить об этом в уполномоченный орган или в лагерь.</w:t>
      </w:r>
    </w:p>
    <w:p w:rsidR="00A0658C" w:rsidRPr="006D4AE6" w:rsidRDefault="00A0658C" w:rsidP="00A0658C">
      <w:pPr>
        <w:spacing w:after="268" w:line="240" w:lineRule="auto"/>
        <w:ind w:left="21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При распределении заявления в Резервный список документы предоставлять в уполномоченный орган не нужно.</w:t>
      </w:r>
    </w:p>
    <w:p w:rsidR="00A0658C" w:rsidRPr="006D4AE6" w:rsidRDefault="00A0658C" w:rsidP="00A0658C">
      <w:pPr>
        <w:spacing w:after="269" w:line="240" w:lineRule="auto"/>
        <w:ind w:left="17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lastRenderedPageBreak/>
        <w:t>ВАЖНО! Общая продолжительность дней отдыха на одного ребёнка по путевкам за частичную стоимость и бесплатным путевкам не должна превышать 28 дней в календарном году.</w:t>
      </w:r>
    </w:p>
    <w:p w:rsidR="00A0658C" w:rsidRPr="006D4AE6" w:rsidRDefault="00A0658C" w:rsidP="00A0658C">
      <w:pPr>
        <w:spacing w:after="282" w:line="240" w:lineRule="auto"/>
        <w:ind w:left="17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ВАЖНО! Путевки в лагеря предоставляются только школьникам. На будуща первоклассников можно подать заявку только при факте зачисления в школу, при издании приказа о зачислении (не ранее 1 июля 2025 года).</w:t>
      </w:r>
    </w:p>
    <w:p w:rsidR="00973CB7" w:rsidRPr="006D4AE6" w:rsidRDefault="00A0658C" w:rsidP="00973CB7">
      <w:pPr>
        <w:spacing w:after="1945" w:line="240" w:lineRule="auto"/>
        <w:ind w:left="17" w:right="79" w:firstLine="709"/>
        <w:contextualSpacing/>
        <w:jc w:val="both"/>
        <w:rPr>
          <w:b/>
          <w:sz w:val="28"/>
          <w:szCs w:val="28"/>
        </w:rPr>
      </w:pPr>
      <w:r w:rsidRPr="006D4AE6">
        <w:rPr>
          <w:sz w:val="28"/>
          <w:szCs w:val="28"/>
        </w:rPr>
        <w:t xml:space="preserve">Телефоны «горячей линии»: </w:t>
      </w:r>
      <w:r w:rsidRPr="006D4AE6">
        <w:rPr>
          <w:b/>
          <w:sz w:val="28"/>
          <w:szCs w:val="28"/>
        </w:rPr>
        <w:t>8(8422) 43-30-31, 43-43-72, 43-31-25</w:t>
      </w:r>
      <w:r w:rsidR="00973CB7" w:rsidRPr="006D4AE6">
        <w:rPr>
          <w:b/>
          <w:sz w:val="28"/>
          <w:szCs w:val="28"/>
        </w:rPr>
        <w:t>.</w:t>
      </w:r>
    </w:p>
    <w:p w:rsidR="006D4AE6" w:rsidRDefault="00973CB7" w:rsidP="006D4AE6">
      <w:pPr>
        <w:tabs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rFonts w:cs="PT Astra Serif"/>
          <w:b/>
          <w:sz w:val="28"/>
          <w:szCs w:val="28"/>
        </w:rPr>
      </w:pPr>
      <w:r w:rsidRPr="006D4AE6">
        <w:rPr>
          <w:rFonts w:eastAsia="Calibri" w:cs="Times New Roman"/>
          <w:b/>
          <w:sz w:val="28"/>
          <w:szCs w:val="28"/>
        </w:rPr>
        <w:t>Информацию</w:t>
      </w:r>
      <w:r w:rsidRPr="006D4AE6">
        <w:rPr>
          <w:b/>
          <w:sz w:val="28"/>
          <w:szCs w:val="28"/>
        </w:rPr>
        <w:t xml:space="preserve"> о приобретении бесплатных пут</w:t>
      </w:r>
      <w:r w:rsidR="006D4AE6">
        <w:rPr>
          <w:b/>
          <w:sz w:val="28"/>
          <w:szCs w:val="28"/>
        </w:rPr>
        <w:t>ё</w:t>
      </w:r>
      <w:r w:rsidRPr="006D4AE6">
        <w:rPr>
          <w:b/>
          <w:sz w:val="28"/>
          <w:szCs w:val="28"/>
        </w:rPr>
        <w:t>вок в загородные оздоровительные лагеря на летний период 2025</w:t>
      </w:r>
      <w:r w:rsidRPr="006D4AE6">
        <w:rPr>
          <w:rFonts w:eastAsia="Calibri" w:cs="Times New Roman"/>
          <w:b/>
          <w:sz w:val="28"/>
          <w:szCs w:val="28"/>
        </w:rPr>
        <w:t xml:space="preserve"> просим разместить на сайте Ваших образовательных организаций и в сетевом городе</w:t>
      </w:r>
      <w:r w:rsidRPr="006D4AE6">
        <w:rPr>
          <w:b/>
          <w:sz w:val="28"/>
          <w:szCs w:val="28"/>
        </w:rPr>
        <w:t xml:space="preserve">, а также </w:t>
      </w:r>
      <w:r w:rsidR="006D4AE6" w:rsidRPr="006D4AE6">
        <w:rPr>
          <w:b/>
          <w:sz w:val="28"/>
          <w:szCs w:val="28"/>
        </w:rPr>
        <w:t xml:space="preserve">проинформировать </w:t>
      </w:r>
      <w:r w:rsidR="006D4AE6" w:rsidRPr="006D4AE6">
        <w:rPr>
          <w:rFonts w:cs="PT Astra Serif"/>
          <w:b/>
          <w:sz w:val="28"/>
          <w:szCs w:val="28"/>
        </w:rPr>
        <w:t>родительское сообщество посредством родительских чатов.</w:t>
      </w:r>
    </w:p>
    <w:p w:rsidR="006D4AE6" w:rsidRDefault="006D4AE6" w:rsidP="006D4AE6">
      <w:pPr>
        <w:tabs>
          <w:tab w:val="left" w:pos="709"/>
          <w:tab w:val="left" w:pos="1134"/>
        </w:tabs>
        <w:spacing w:line="240" w:lineRule="auto"/>
        <w:contextualSpacing/>
        <w:jc w:val="both"/>
        <w:rPr>
          <w:rFonts w:cs="PT Astra Serif"/>
          <w:b/>
          <w:sz w:val="28"/>
          <w:szCs w:val="28"/>
        </w:rPr>
      </w:pPr>
    </w:p>
    <w:p w:rsidR="006D4AE6" w:rsidRPr="006D4AE6" w:rsidRDefault="006D4AE6" w:rsidP="006D4AE6">
      <w:pPr>
        <w:tabs>
          <w:tab w:val="left" w:pos="709"/>
          <w:tab w:val="left" w:pos="1134"/>
        </w:tabs>
        <w:spacing w:line="240" w:lineRule="auto"/>
        <w:contextualSpacing/>
        <w:jc w:val="both"/>
        <w:rPr>
          <w:rFonts w:cs="PT Astra Serif"/>
          <w:sz w:val="28"/>
          <w:szCs w:val="28"/>
        </w:rPr>
      </w:pPr>
      <w:r w:rsidRPr="006D4AE6">
        <w:rPr>
          <w:rFonts w:cs="PT Astra Serif"/>
          <w:sz w:val="28"/>
          <w:szCs w:val="28"/>
        </w:rPr>
        <w:t>Приложение</w:t>
      </w:r>
      <w:r>
        <w:rPr>
          <w:rFonts w:cs="PT Astra Serif"/>
          <w:sz w:val="28"/>
          <w:szCs w:val="28"/>
        </w:rPr>
        <w:t>:</w:t>
      </w:r>
      <w:r w:rsidRPr="006D4AE6">
        <w:rPr>
          <w:rFonts w:cs="PT Astra Serif"/>
          <w:sz w:val="28"/>
          <w:szCs w:val="28"/>
        </w:rPr>
        <w:t xml:space="preserve"> в электронном виде</w:t>
      </w:r>
      <w:r>
        <w:rPr>
          <w:rFonts w:cs="PT Astra Serif"/>
          <w:sz w:val="28"/>
          <w:szCs w:val="28"/>
        </w:rPr>
        <w:t>.</w:t>
      </w:r>
    </w:p>
    <w:p w:rsidR="00973CB7" w:rsidRPr="006D4AE6" w:rsidRDefault="00973CB7" w:rsidP="00973CB7">
      <w:pPr>
        <w:spacing w:after="1945" w:line="240" w:lineRule="auto"/>
        <w:ind w:left="17" w:right="79" w:firstLine="709"/>
        <w:contextualSpacing/>
        <w:jc w:val="both"/>
        <w:rPr>
          <w:rFonts w:eastAsia="Calibri" w:cs="Times New Roman"/>
          <w:b/>
          <w:sz w:val="28"/>
          <w:szCs w:val="28"/>
        </w:rPr>
      </w:pPr>
    </w:p>
    <w:p w:rsidR="006D5B0E" w:rsidRPr="006D4AE6" w:rsidRDefault="006D5B0E" w:rsidP="006D5B0E">
      <w:pPr>
        <w:tabs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rFonts w:cs="PT Astra Serif"/>
          <w:sz w:val="28"/>
          <w:szCs w:val="28"/>
        </w:rPr>
      </w:pPr>
    </w:p>
    <w:p w:rsidR="00ED26DD" w:rsidRPr="006D4AE6" w:rsidRDefault="00ED26DD" w:rsidP="00ED26DD">
      <w:pPr>
        <w:spacing w:after="0"/>
        <w:jc w:val="both"/>
        <w:rPr>
          <w:sz w:val="28"/>
          <w:szCs w:val="28"/>
        </w:rPr>
      </w:pPr>
    </w:p>
    <w:p w:rsidR="006D4AE6" w:rsidRDefault="006D4AE6" w:rsidP="00FC64B8">
      <w:pPr>
        <w:widowControl w:val="0"/>
        <w:spacing w:after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Исполняющий обязанности начальника</w:t>
      </w:r>
    </w:p>
    <w:p w:rsidR="00CE4D48" w:rsidRPr="006D4AE6" w:rsidRDefault="006D4AE6" w:rsidP="00FC64B8">
      <w:pPr>
        <w:widowControl w:val="0"/>
        <w:spacing w:after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Управления образования                                                                  Т.В.Мамишина</w:t>
      </w:r>
      <w:r w:rsidR="00363971" w:rsidRPr="006D4AE6">
        <w:rPr>
          <w:rFonts w:eastAsia="Calibri" w:cs="Times New Roman"/>
          <w:sz w:val="28"/>
          <w:szCs w:val="28"/>
        </w:rPr>
        <w:t xml:space="preserve"> </w:t>
      </w:r>
    </w:p>
    <w:p w:rsidR="00CE4D48" w:rsidRDefault="00CE4D48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:rsidR="006D4AE6" w:rsidRPr="006D4AE6" w:rsidRDefault="006D4AE6" w:rsidP="00632CF2">
      <w:pPr>
        <w:spacing w:after="0" w:line="240" w:lineRule="auto"/>
        <w:jc w:val="both"/>
        <w:rPr>
          <w:sz w:val="24"/>
          <w:szCs w:val="24"/>
        </w:rPr>
      </w:pPr>
      <w:r w:rsidRPr="006D4AE6">
        <w:rPr>
          <w:sz w:val="24"/>
          <w:szCs w:val="24"/>
        </w:rPr>
        <w:t>Николаева Татьяна Сергеевна</w:t>
      </w:r>
    </w:p>
    <w:p w:rsidR="002B0DEB" w:rsidRPr="006D4AE6" w:rsidRDefault="00CE4D48" w:rsidP="00632CF2">
      <w:pPr>
        <w:spacing w:after="0" w:line="240" w:lineRule="auto"/>
        <w:jc w:val="both"/>
        <w:rPr>
          <w:sz w:val="24"/>
          <w:szCs w:val="24"/>
        </w:rPr>
      </w:pPr>
      <w:r w:rsidRPr="006D4AE6">
        <w:rPr>
          <w:sz w:val="24"/>
          <w:szCs w:val="24"/>
        </w:rPr>
        <w:t>Хисамутдинова Лилия Ринатовна</w:t>
      </w:r>
    </w:p>
    <w:p w:rsidR="006D4AE6" w:rsidRPr="006D4AE6" w:rsidRDefault="004735C3" w:rsidP="00C849FE">
      <w:pPr>
        <w:spacing w:after="0" w:line="240" w:lineRule="auto"/>
        <w:jc w:val="both"/>
        <w:rPr>
          <w:sz w:val="24"/>
          <w:szCs w:val="24"/>
        </w:rPr>
      </w:pPr>
      <w:r w:rsidRPr="006D4AE6">
        <w:rPr>
          <w:sz w:val="24"/>
          <w:szCs w:val="24"/>
        </w:rPr>
        <w:t>27-30-25</w:t>
      </w:r>
    </w:p>
    <w:p w:rsidR="006D4AE6" w:rsidRPr="006D4AE6" w:rsidRDefault="006D4AE6" w:rsidP="00C849FE">
      <w:pPr>
        <w:spacing w:after="0" w:line="240" w:lineRule="auto"/>
        <w:jc w:val="both"/>
        <w:rPr>
          <w:sz w:val="28"/>
          <w:szCs w:val="28"/>
        </w:rPr>
      </w:pPr>
    </w:p>
    <w:p w:rsidR="00FC64B8" w:rsidRPr="006D4AE6" w:rsidRDefault="00FC64B8" w:rsidP="00FC64B8">
      <w:pPr>
        <w:spacing w:after="168"/>
        <w:ind w:left="2643" w:hanging="1390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lastRenderedPageBreak/>
        <w:t>Перечень загородных лагерей, в которые предоставляются бесплатные путевки в 2025 году</w:t>
      </w:r>
    </w:p>
    <w:tbl>
      <w:tblPr>
        <w:tblW w:w="9082" w:type="dxa"/>
        <w:tblCellMar>
          <w:top w:w="27" w:type="dxa"/>
          <w:left w:w="104" w:type="dxa"/>
          <w:right w:w="115" w:type="dxa"/>
        </w:tblCellMar>
        <w:tblLook w:val="04A0"/>
      </w:tblPr>
      <w:tblGrid>
        <w:gridCol w:w="528"/>
        <w:gridCol w:w="5313"/>
        <w:gridCol w:w="3241"/>
      </w:tblGrid>
      <w:tr w:rsidR="00AD1A80" w:rsidRPr="006D4AE6" w:rsidTr="00AD1A80">
        <w:trPr>
          <w:trHeight w:val="64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078" w:hanging="137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Наименование загородного оздоровительного лагеря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9"/>
              <w:jc w:val="center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Смена и сроки смен</w:t>
            </w:r>
          </w:p>
        </w:tc>
      </w:tr>
      <w:tr w:rsidR="00AD1A80" w:rsidRPr="006D4AE6" w:rsidTr="00AD1A80">
        <w:trPr>
          <w:trHeight w:val="106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2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6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«Туристическая деревня «Артеково»</w:t>
            </w:r>
          </w:p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(Чердаклинский район, Ульяновский мехлесхоз,</w:t>
            </w:r>
          </w:p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Чердаклинское лесничество, 9 квартал)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23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(30.05.2025 - 19.06.2025)</w:t>
            </w:r>
          </w:p>
          <w:p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:rsidR="00AD1A80" w:rsidRPr="006D4AE6" w:rsidRDefault="00AD1A80" w:rsidP="00440511">
            <w:pPr>
              <w:spacing w:after="0"/>
              <w:ind w:left="9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:rsidTr="00AD1A80">
        <w:trPr>
          <w:trHeight w:val="2031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7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2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«Берёзка»</w:t>
            </w:r>
          </w:p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(Тереньгульский район, село Ясашная Ташла)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6D4AE6">
            <w:pPr>
              <w:pStyle w:val="ae"/>
              <w:numPr>
                <w:ilvl w:val="0"/>
                <w:numId w:val="12"/>
              </w:numPr>
              <w:spacing w:after="0"/>
              <w:ind w:right="348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смена</w:t>
            </w:r>
          </w:p>
          <w:p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(01.06.2025 - 21.06.2025)</w:t>
            </w:r>
          </w:p>
          <w:p w:rsidR="006D4AE6" w:rsidRDefault="006D4AE6" w:rsidP="006D4AE6">
            <w:pPr>
              <w:spacing w:after="0" w:line="216" w:lineRule="auto"/>
              <w:ind w:left="13"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D1A80" w:rsidRPr="006D4AE6">
              <w:rPr>
                <w:sz w:val="28"/>
                <w:szCs w:val="28"/>
              </w:rPr>
              <w:t xml:space="preserve">смена (24.06.2025 - 14.07.2025) </w:t>
            </w:r>
          </w:p>
          <w:p w:rsidR="00AD1A80" w:rsidRPr="006D4AE6" w:rsidRDefault="00AD1A80" w:rsidP="006D4AE6">
            <w:pPr>
              <w:pStyle w:val="ae"/>
              <w:spacing w:after="0" w:line="216" w:lineRule="auto"/>
              <w:ind w:left="13" w:right="348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 xml:space="preserve"> </w:t>
            </w:r>
            <w:r w:rsidR="006D4AE6">
              <w:rPr>
                <w:sz w:val="28"/>
                <w:szCs w:val="28"/>
              </w:rPr>
              <w:t xml:space="preserve">3 </w:t>
            </w:r>
            <w:r w:rsidRPr="006D4AE6">
              <w:rPr>
                <w:sz w:val="28"/>
                <w:szCs w:val="28"/>
              </w:rPr>
              <w:t>смена (17.07.2025 - 06.08.2025)</w:t>
            </w:r>
          </w:p>
          <w:p w:rsidR="00AD1A80" w:rsidRPr="006D4AE6" w:rsidRDefault="00AD1A80" w:rsidP="00440511">
            <w:pPr>
              <w:spacing w:after="0"/>
              <w:ind w:left="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3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«Хоббит»</w:t>
            </w:r>
          </w:p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(Новомалыклинский район, село Новочеремшанск)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23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(29.05.2025 - 18.06.2025)</w:t>
            </w:r>
          </w:p>
          <w:p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:rsidR="00AD1A80" w:rsidRPr="006D4AE6" w:rsidRDefault="00AD1A80" w:rsidP="00440511">
            <w:pPr>
              <w:spacing w:after="0"/>
              <w:ind w:left="88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08.08.2025 - 28.08.2025</w:t>
            </w:r>
          </w:p>
        </w:tc>
      </w:tr>
      <w:tr w:rsidR="00AD1A80" w:rsidRPr="006D4AE6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«Эврика» ООО «Санаторий «Радон»</w:t>
            </w:r>
          </w:p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 г. Ульяновск, ул. Оренбургская, д. БА)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(30.05.2025 - 19.06.2025)</w:t>
            </w:r>
          </w:p>
          <w:p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«Жемчужина»</w:t>
            </w:r>
          </w:p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(Николаевский район, посёлок Белое озер)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(01.06.2025 - 21.06.2025)</w:t>
            </w:r>
          </w:p>
          <w:p w:rsidR="00AD1A80" w:rsidRPr="006D4AE6" w:rsidRDefault="00AD1A80" w:rsidP="00440511">
            <w:pPr>
              <w:spacing w:after="0"/>
              <w:ind w:left="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:rsidTr="00AD1A80">
        <w:trPr>
          <w:trHeight w:val="202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6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«Звездочка»</w:t>
            </w:r>
          </w:p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(село Бригадировка, Курортное шоссе, д. 4)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6D4AE6" w:rsidP="006D4AE6">
            <w:pPr>
              <w:spacing w:after="0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:rsidR="00AD1A80" w:rsidRPr="006D4AE6" w:rsidRDefault="00AD1A80" w:rsidP="006D4AE6">
            <w:pPr>
              <w:pStyle w:val="ae"/>
              <w:numPr>
                <w:ilvl w:val="2"/>
                <w:numId w:val="14"/>
              </w:numPr>
              <w:spacing w:after="0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- 21.06.2025)</w:t>
            </w:r>
          </w:p>
          <w:p w:rsidR="006D4AE6" w:rsidRPr="006D4AE6" w:rsidRDefault="006D4AE6" w:rsidP="006D4AE6">
            <w:pPr>
              <w:spacing w:after="0" w:line="216" w:lineRule="auto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D1A80" w:rsidRPr="006D4AE6">
              <w:rPr>
                <w:sz w:val="28"/>
                <w:szCs w:val="28"/>
              </w:rPr>
              <w:t xml:space="preserve">смена (24.06.2025 - 14.07.2025) </w:t>
            </w:r>
          </w:p>
          <w:p w:rsidR="00AD1A80" w:rsidRPr="006D4AE6" w:rsidRDefault="006D4AE6" w:rsidP="006D4AE6">
            <w:pPr>
              <w:spacing w:after="0" w:line="216" w:lineRule="auto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D1A80" w:rsidRPr="006D4AE6">
              <w:rPr>
                <w:sz w:val="28"/>
                <w:szCs w:val="28"/>
              </w:rPr>
              <w:t xml:space="preserve"> смена (17.07.2025 - 06.08.2025)</w:t>
            </w:r>
          </w:p>
          <w:p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 xml:space="preserve">4 </w:t>
            </w:r>
            <w:r w:rsidR="006D4AE6">
              <w:rPr>
                <w:sz w:val="28"/>
                <w:szCs w:val="28"/>
              </w:rPr>
              <w:t xml:space="preserve"> </w:t>
            </w:r>
            <w:r w:rsidRPr="006D4AE6">
              <w:rPr>
                <w:sz w:val="28"/>
                <w:szCs w:val="28"/>
              </w:rPr>
              <w:t>смена</w:t>
            </w:r>
          </w:p>
          <w:p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:rsidTr="00AD1A80">
        <w:trPr>
          <w:trHeight w:val="152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7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«Огонёк»</w:t>
            </w:r>
          </w:p>
          <w:p w:rsidR="00AD1A80" w:rsidRPr="006D4AE6" w:rsidRDefault="00AD1A80" w:rsidP="00440511">
            <w:pPr>
              <w:spacing w:after="0"/>
              <w:ind w:left="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(Ульяновский район, посёлок Ломы)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6D4AE6" w:rsidP="006D4AE6">
            <w:pPr>
              <w:spacing w:after="0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(10.06.2025 - 30.06.2025)</w:t>
            </w:r>
          </w:p>
          <w:p w:rsidR="00AD1A80" w:rsidRPr="006D4AE6" w:rsidRDefault="006D4AE6" w:rsidP="006D4AE6">
            <w:pPr>
              <w:spacing w:after="0" w:line="216" w:lineRule="auto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D1A80" w:rsidRPr="006D4AE6">
              <w:rPr>
                <w:sz w:val="28"/>
                <w:szCs w:val="28"/>
              </w:rPr>
              <w:t>смена (04.07.2025 - 24.07.2025)</w:t>
            </w:r>
          </w:p>
          <w:p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</w:t>
            </w:r>
          </w:p>
          <w:p w:rsidR="00AD1A80" w:rsidRPr="006D4AE6" w:rsidRDefault="00AD1A80" w:rsidP="00440511">
            <w:pPr>
              <w:spacing w:after="0"/>
              <w:ind w:left="88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lastRenderedPageBreak/>
              <w:t>28.07.2025 - 17.08.2025</w:t>
            </w:r>
            <w:r w:rsidRPr="006D4AE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" cy="114300"/>
                  <wp:effectExtent l="19050" t="0" r="0" b="0"/>
                  <wp:docPr id="50" name="Picture 7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A80" w:rsidRPr="006D4AE6" w:rsidTr="00AD1A80">
        <w:trPr>
          <w:trHeight w:val="60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«Родник»</w:t>
            </w:r>
          </w:p>
          <w:p w:rsidR="00AD1A80" w:rsidRPr="006D4AE6" w:rsidRDefault="00AD1A80" w:rsidP="00440511">
            <w:pPr>
              <w:spacing w:after="0"/>
              <w:ind w:left="9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Николаевский район, посёлок Белое озеро)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</w:t>
            </w:r>
          </w:p>
          <w:p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(22.07.2025 - 11.08.2025)</w:t>
            </w:r>
          </w:p>
        </w:tc>
      </w:tr>
      <w:tr w:rsidR="00AD1A80" w:rsidRPr="006D4AE6" w:rsidTr="00AD1A80">
        <w:trPr>
          <w:trHeight w:val="1013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7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9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«Юность»</w:t>
            </w:r>
          </w:p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(Мелекесский район, село Бригадировка)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(29.05 - 18.06.2025)</w:t>
            </w:r>
          </w:p>
          <w:p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:rsidR="00AD1A80" w:rsidRPr="006D4AE6" w:rsidRDefault="00AD1A80" w:rsidP="00440511">
            <w:pPr>
              <w:spacing w:after="0"/>
              <w:ind w:left="9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11.08.2025 - 31.08.2025</w:t>
            </w:r>
          </w:p>
        </w:tc>
      </w:tr>
      <w:tr w:rsidR="00AD1A80" w:rsidRPr="006D4AE6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10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«Светлячок»</w:t>
            </w:r>
          </w:p>
          <w:p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(Николаевский район, посёлок Белое озеро)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 (03.07.2025 - 23.07.2025)</w:t>
            </w:r>
          </w:p>
          <w:p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AD1A80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11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«Центр ППМС «Центр патологии речи»</w:t>
            </w:r>
          </w:p>
          <w:p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 г. Димитровград, ул. Театральная, д. 5)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6D4AE6" w:rsidP="006D4A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(02.06.2025 - 22.06.2025)</w:t>
            </w:r>
          </w:p>
          <w:p w:rsidR="00AD1A80" w:rsidRPr="006D4AE6" w:rsidRDefault="006D4AE6" w:rsidP="006D4A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(25.06.2025 -15.07.2025)</w:t>
            </w:r>
          </w:p>
          <w:p w:rsidR="00AD1A80" w:rsidRPr="006D4AE6" w:rsidRDefault="006D4AE6" w:rsidP="006D4A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18.07.2025 - 07.08.2025</w:t>
            </w:r>
          </w:p>
        </w:tc>
      </w:tr>
      <w:tr w:rsidR="00AD1A80" w:rsidRPr="006D4AE6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AD1A80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12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«Итиль» АО «Санаторий «Итиль»</w:t>
            </w:r>
          </w:p>
          <w:p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 г. Ульяновск, ул. Оренбургская, д. 1)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 (30.05.2025 - 19.06.2025)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 (16.07.2025 - 05.08.2025)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08.08.2025 - 28.08.2025</w:t>
            </w:r>
          </w:p>
        </w:tc>
      </w:tr>
      <w:tr w:rsidR="00AD1A80" w:rsidRPr="006D4AE6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13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ООО «Санаторий «Сосновый бор»</w:t>
            </w:r>
          </w:p>
          <w:p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г. Димитровг ад, л. К е бышева, д. 335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(03.08.2025 - 23.08.2025)</w:t>
            </w:r>
          </w:p>
        </w:tc>
      </w:tr>
      <w:tr w:rsidR="00AD1A80" w:rsidRPr="006D4AE6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14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«ДООЦ им. Деева»</w:t>
            </w:r>
          </w:p>
          <w:p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г. Ульяновск, л. О енб гская, д. 41 б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(17.07.2025 - 06.08.2025)</w:t>
            </w:r>
          </w:p>
        </w:tc>
      </w:tr>
      <w:tr w:rsidR="00AD1A80" w:rsidRPr="006D4AE6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15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«Юлово»</w:t>
            </w:r>
          </w:p>
          <w:p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(Инзенский район, село Юлово) планируется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AD1A80">
            <w:pPr>
              <w:numPr>
                <w:ilvl w:val="0"/>
                <w:numId w:val="7"/>
              </w:numPr>
              <w:spacing w:after="0"/>
              <w:ind w:left="165" w:right="351" w:hanging="15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смена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(01.06.2025 - 21.06.2025)</w:t>
            </w:r>
          </w:p>
          <w:p w:rsidR="00AD1A80" w:rsidRPr="006D4AE6" w:rsidRDefault="00AD1A80" w:rsidP="00AD1A80">
            <w:pPr>
              <w:numPr>
                <w:ilvl w:val="0"/>
                <w:numId w:val="7"/>
              </w:numPr>
              <w:spacing w:after="0" w:line="216" w:lineRule="auto"/>
              <w:ind w:left="165" w:right="351" w:hanging="15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lastRenderedPageBreak/>
              <w:t>смена (24.06.2025 - 14.07.2025)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 (17.07.2025 - 06.08.2025)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«Джем»</w:t>
            </w:r>
          </w:p>
          <w:p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(Ульяновский р-н, посёлок Станция-Охотничья) планируется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(31.05.2025 - 20.06.2025)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(10.08.2025 - 30.08.2025</w:t>
            </w:r>
          </w:p>
        </w:tc>
      </w:tr>
    </w:tbl>
    <w:p w:rsidR="00AD1A80" w:rsidRPr="006D4AE6" w:rsidRDefault="00AD1A80" w:rsidP="00FC64B8">
      <w:pPr>
        <w:spacing w:after="168"/>
        <w:ind w:left="2643" w:hanging="1390"/>
        <w:rPr>
          <w:sz w:val="28"/>
          <w:szCs w:val="28"/>
        </w:rPr>
      </w:pPr>
    </w:p>
    <w:p w:rsidR="00AD1A80" w:rsidRPr="006D4AE6" w:rsidRDefault="00AD1A80" w:rsidP="00FC64B8">
      <w:pPr>
        <w:spacing w:after="168"/>
        <w:ind w:left="2643" w:hanging="1390"/>
        <w:rPr>
          <w:sz w:val="28"/>
          <w:szCs w:val="28"/>
        </w:rPr>
      </w:pPr>
    </w:p>
    <w:p w:rsidR="00AD1A80" w:rsidRPr="006D4AE6" w:rsidRDefault="00AD1A80" w:rsidP="00FC64B8">
      <w:pPr>
        <w:spacing w:after="168"/>
        <w:ind w:left="2643" w:hanging="1390"/>
        <w:rPr>
          <w:sz w:val="28"/>
          <w:szCs w:val="28"/>
        </w:rPr>
      </w:pPr>
    </w:p>
    <w:p w:rsidR="00FC64B8" w:rsidRPr="006D4AE6" w:rsidRDefault="00FC64B8" w:rsidP="00FC64B8">
      <w:pPr>
        <w:spacing w:after="0"/>
        <w:ind w:left="-1765" w:right="271"/>
        <w:rPr>
          <w:sz w:val="28"/>
          <w:szCs w:val="28"/>
        </w:rPr>
      </w:pPr>
    </w:p>
    <w:p w:rsidR="00FC64B8" w:rsidRDefault="00FC64B8" w:rsidP="00FC64B8">
      <w:pPr>
        <w:spacing w:after="972"/>
        <w:ind w:left="8945"/>
      </w:pPr>
    </w:p>
    <w:p w:rsidR="00FC64B8" w:rsidRPr="002B0DEB" w:rsidRDefault="00FC64B8" w:rsidP="00C849FE">
      <w:pPr>
        <w:spacing w:after="0" w:line="240" w:lineRule="auto"/>
        <w:jc w:val="both"/>
        <w:rPr>
          <w:sz w:val="28"/>
          <w:szCs w:val="28"/>
        </w:rPr>
      </w:pPr>
    </w:p>
    <w:sectPr w:rsidR="00FC64B8" w:rsidRPr="002B0DEB" w:rsidSect="006D4AE6">
      <w:headerReference w:type="default" r:id="rId11"/>
      <w:pgSz w:w="11906" w:h="16838" w:code="9"/>
      <w:pgMar w:top="0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74D" w:rsidRDefault="0058074D">
      <w:pPr>
        <w:spacing w:after="0" w:line="240" w:lineRule="auto"/>
      </w:pPr>
      <w:r>
        <w:separator/>
      </w:r>
    </w:p>
  </w:endnote>
  <w:endnote w:type="continuationSeparator" w:id="1">
    <w:p w:rsidR="0058074D" w:rsidRDefault="0058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74D" w:rsidRDefault="0058074D">
      <w:pPr>
        <w:spacing w:after="0" w:line="240" w:lineRule="auto"/>
      </w:pPr>
      <w:r>
        <w:separator/>
      </w:r>
    </w:p>
  </w:footnote>
  <w:footnote w:type="continuationSeparator" w:id="1">
    <w:p w:rsidR="0058074D" w:rsidRDefault="0058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3459"/>
      <w:docPartObj>
        <w:docPartGallery w:val="Page Numbers (Top of Page)"/>
        <w:docPartUnique/>
      </w:docPartObj>
    </w:sdtPr>
    <w:sdtContent>
      <w:p w:rsidR="006D4AE6" w:rsidRDefault="00FC47D3">
        <w:pPr>
          <w:pStyle w:val="a3"/>
          <w:jc w:val="center"/>
        </w:pPr>
        <w:fldSimple w:instr=" PAGE   \* MERGEFORMAT ">
          <w:r w:rsidR="00543CCA">
            <w:rPr>
              <w:noProof/>
            </w:rPr>
            <w:t>6</w:t>
          </w:r>
        </w:fldSimple>
      </w:p>
    </w:sdtContent>
  </w:sdt>
  <w:p w:rsidR="00A47B4F" w:rsidRDefault="00A47B4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69D"/>
    <w:multiLevelType w:val="multilevel"/>
    <w:tmpl w:val="E2EE5D40"/>
    <w:lvl w:ilvl="0">
      <w:start w:val="1"/>
      <w:numFmt w:val="decimalZero"/>
      <w:lvlText w:val="(%1"/>
      <w:lvlJc w:val="left"/>
      <w:pPr>
        <w:ind w:left="1395" w:hanging="1395"/>
      </w:pPr>
      <w:rPr>
        <w:rFonts w:hint="default"/>
      </w:rPr>
    </w:lvl>
    <w:lvl w:ilvl="1">
      <w:start w:val="6"/>
      <w:numFmt w:val="decimalZero"/>
      <w:lvlText w:val="(%1.%2"/>
      <w:lvlJc w:val="left"/>
      <w:pPr>
        <w:ind w:left="1399" w:hanging="1395"/>
      </w:pPr>
      <w:rPr>
        <w:rFonts w:hint="default"/>
      </w:rPr>
    </w:lvl>
    <w:lvl w:ilvl="2">
      <w:start w:val="2025"/>
      <w:numFmt w:val="decimal"/>
      <w:lvlText w:val="(%1.%2.%3"/>
      <w:lvlJc w:val="left"/>
      <w:pPr>
        <w:ind w:left="1403" w:hanging="139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07" w:hanging="139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11" w:hanging="139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192" w:hanging="2160"/>
      </w:pPr>
      <w:rPr>
        <w:rFonts w:hint="default"/>
      </w:rPr>
    </w:lvl>
  </w:abstractNum>
  <w:abstractNum w:abstractNumId="1">
    <w:nsid w:val="0DD72497"/>
    <w:multiLevelType w:val="hybridMultilevel"/>
    <w:tmpl w:val="DDD23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300C87"/>
    <w:multiLevelType w:val="hybridMultilevel"/>
    <w:tmpl w:val="B4A49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772857"/>
    <w:multiLevelType w:val="hybridMultilevel"/>
    <w:tmpl w:val="2FF2D4CE"/>
    <w:lvl w:ilvl="0" w:tplc="565A1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311B8"/>
    <w:multiLevelType w:val="hybridMultilevel"/>
    <w:tmpl w:val="F9AE16A8"/>
    <w:lvl w:ilvl="0" w:tplc="20B89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8579A"/>
    <w:multiLevelType w:val="hybridMultilevel"/>
    <w:tmpl w:val="0A0CB356"/>
    <w:lvl w:ilvl="0" w:tplc="813A2516">
      <w:start w:val="1"/>
      <w:numFmt w:val="decimal"/>
      <w:lvlText w:val="%1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4296F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72E7C4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3EEF60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EBC4DC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DB653D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9B04CB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19A1B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A92624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815B74"/>
    <w:multiLevelType w:val="hybridMultilevel"/>
    <w:tmpl w:val="5CB4D848"/>
    <w:lvl w:ilvl="0" w:tplc="5A780AD8">
      <w:start w:val="1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3E422507"/>
    <w:multiLevelType w:val="hybridMultilevel"/>
    <w:tmpl w:val="A0E623C2"/>
    <w:lvl w:ilvl="0" w:tplc="05D63062">
      <w:start w:val="1"/>
      <w:numFmt w:val="decimal"/>
      <w:lvlText w:val="%1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432D56C6"/>
    <w:multiLevelType w:val="hybridMultilevel"/>
    <w:tmpl w:val="80E2D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373DEC"/>
    <w:multiLevelType w:val="hybridMultilevel"/>
    <w:tmpl w:val="7BEE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0C4F62"/>
    <w:multiLevelType w:val="hybridMultilevel"/>
    <w:tmpl w:val="609C9FC6"/>
    <w:lvl w:ilvl="0" w:tplc="DB70D9C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18A2D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E4338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C8832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4AA31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A30C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14872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2D4DA7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681A0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B532869"/>
    <w:multiLevelType w:val="hybridMultilevel"/>
    <w:tmpl w:val="E28A63D8"/>
    <w:lvl w:ilvl="0" w:tplc="BD2E29A4">
      <w:start w:val="1"/>
      <w:numFmt w:val="decimal"/>
      <w:lvlText w:val="%1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2000AA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C4DA2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E8C5F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203B6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0D4159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55C065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AA651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122D7C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23623B"/>
    <w:multiLevelType w:val="hybridMultilevel"/>
    <w:tmpl w:val="AB0424A8"/>
    <w:lvl w:ilvl="0" w:tplc="E7880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40446"/>
    <w:multiLevelType w:val="hybridMultilevel"/>
    <w:tmpl w:val="A88E0074"/>
    <w:lvl w:ilvl="0" w:tplc="E22E8DBC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05684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90AB4DE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C6E30D4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2CA779A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39C5E2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8F8ECD0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026831C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A42FCCC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CB7A22"/>
    <w:multiLevelType w:val="hybridMultilevel"/>
    <w:tmpl w:val="5A363A64"/>
    <w:lvl w:ilvl="0" w:tplc="59AC710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FEC3AD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EBA779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6A2350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A96AB8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2301E2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1FA6F6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A78762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81E33A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D2B3C42"/>
    <w:multiLevelType w:val="hybridMultilevel"/>
    <w:tmpl w:val="E3B649F8"/>
    <w:lvl w:ilvl="0" w:tplc="201A054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6CE6A4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F823AD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8C61762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2982A76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BAA213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F2A665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BE44EA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772C04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14"/>
  </w:num>
  <w:num w:numId="6">
    <w:abstractNumId w:val="15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959"/>
    <w:rsid w:val="00025F17"/>
    <w:rsid w:val="00033225"/>
    <w:rsid w:val="00033E4C"/>
    <w:rsid w:val="00055581"/>
    <w:rsid w:val="00064BBF"/>
    <w:rsid w:val="000777DC"/>
    <w:rsid w:val="00086F22"/>
    <w:rsid w:val="000979F6"/>
    <w:rsid w:val="000A5A77"/>
    <w:rsid w:val="000C111E"/>
    <w:rsid w:val="000C13E5"/>
    <w:rsid w:val="000C797D"/>
    <w:rsid w:val="000D6500"/>
    <w:rsid w:val="000F10BD"/>
    <w:rsid w:val="000F6EA2"/>
    <w:rsid w:val="00111342"/>
    <w:rsid w:val="00126BF2"/>
    <w:rsid w:val="00127D1C"/>
    <w:rsid w:val="00145D01"/>
    <w:rsid w:val="0015527E"/>
    <w:rsid w:val="001603CB"/>
    <w:rsid w:val="00185A04"/>
    <w:rsid w:val="00193809"/>
    <w:rsid w:val="00195AAC"/>
    <w:rsid w:val="00196057"/>
    <w:rsid w:val="001B56AC"/>
    <w:rsid w:val="001C5E0C"/>
    <w:rsid w:val="001E00A3"/>
    <w:rsid w:val="001E12E3"/>
    <w:rsid w:val="001E5786"/>
    <w:rsid w:val="002408B8"/>
    <w:rsid w:val="00241F91"/>
    <w:rsid w:val="00256B8A"/>
    <w:rsid w:val="00265105"/>
    <w:rsid w:val="00266292"/>
    <w:rsid w:val="002836C7"/>
    <w:rsid w:val="002A1274"/>
    <w:rsid w:val="002A577E"/>
    <w:rsid w:val="002B0DEB"/>
    <w:rsid w:val="002B6730"/>
    <w:rsid w:val="002C0CAB"/>
    <w:rsid w:val="002C2586"/>
    <w:rsid w:val="002C7448"/>
    <w:rsid w:val="002E3C7F"/>
    <w:rsid w:val="002F0CC2"/>
    <w:rsid w:val="003007EC"/>
    <w:rsid w:val="00312672"/>
    <w:rsid w:val="00320236"/>
    <w:rsid w:val="00322129"/>
    <w:rsid w:val="003264D8"/>
    <w:rsid w:val="00327281"/>
    <w:rsid w:val="00335AA2"/>
    <w:rsid w:val="0033606F"/>
    <w:rsid w:val="00347E6F"/>
    <w:rsid w:val="00347F61"/>
    <w:rsid w:val="0035019C"/>
    <w:rsid w:val="00363971"/>
    <w:rsid w:val="0036571E"/>
    <w:rsid w:val="0037291F"/>
    <w:rsid w:val="00397E86"/>
    <w:rsid w:val="003B29E5"/>
    <w:rsid w:val="003C1A57"/>
    <w:rsid w:val="003C60AE"/>
    <w:rsid w:val="003E19E1"/>
    <w:rsid w:val="003F608C"/>
    <w:rsid w:val="004105FE"/>
    <w:rsid w:val="00416496"/>
    <w:rsid w:val="004219AC"/>
    <w:rsid w:val="00421DC4"/>
    <w:rsid w:val="00436733"/>
    <w:rsid w:val="004446A0"/>
    <w:rsid w:val="00450991"/>
    <w:rsid w:val="004735C3"/>
    <w:rsid w:val="00480556"/>
    <w:rsid w:val="00486B46"/>
    <w:rsid w:val="004C48AF"/>
    <w:rsid w:val="004D5F23"/>
    <w:rsid w:val="004E1B2A"/>
    <w:rsid w:val="004E3C92"/>
    <w:rsid w:val="004E60BD"/>
    <w:rsid w:val="00516432"/>
    <w:rsid w:val="0052300A"/>
    <w:rsid w:val="00525399"/>
    <w:rsid w:val="005268EE"/>
    <w:rsid w:val="005306D8"/>
    <w:rsid w:val="00532716"/>
    <w:rsid w:val="005419D9"/>
    <w:rsid w:val="00543CCA"/>
    <w:rsid w:val="00562C34"/>
    <w:rsid w:val="00564952"/>
    <w:rsid w:val="00572A4A"/>
    <w:rsid w:val="00576D5F"/>
    <w:rsid w:val="0058074D"/>
    <w:rsid w:val="005C432B"/>
    <w:rsid w:val="005D11FD"/>
    <w:rsid w:val="005E466A"/>
    <w:rsid w:val="005E5508"/>
    <w:rsid w:val="005E6AD4"/>
    <w:rsid w:val="005F169E"/>
    <w:rsid w:val="005F3C40"/>
    <w:rsid w:val="005F4444"/>
    <w:rsid w:val="00610E60"/>
    <w:rsid w:val="0062177A"/>
    <w:rsid w:val="00632859"/>
    <w:rsid w:val="00632CF2"/>
    <w:rsid w:val="00646552"/>
    <w:rsid w:val="0065541E"/>
    <w:rsid w:val="00666D55"/>
    <w:rsid w:val="006703BF"/>
    <w:rsid w:val="00675CFA"/>
    <w:rsid w:val="006763A1"/>
    <w:rsid w:val="006869D5"/>
    <w:rsid w:val="00687DD5"/>
    <w:rsid w:val="006A3BC8"/>
    <w:rsid w:val="006A5D4F"/>
    <w:rsid w:val="006C1EB2"/>
    <w:rsid w:val="006C5D90"/>
    <w:rsid w:val="006D4AE6"/>
    <w:rsid w:val="006D5736"/>
    <w:rsid w:val="006D5B0E"/>
    <w:rsid w:val="006E1463"/>
    <w:rsid w:val="006F7379"/>
    <w:rsid w:val="007073FC"/>
    <w:rsid w:val="00720793"/>
    <w:rsid w:val="00724907"/>
    <w:rsid w:val="00725F04"/>
    <w:rsid w:val="00732655"/>
    <w:rsid w:val="007401F8"/>
    <w:rsid w:val="00752794"/>
    <w:rsid w:val="0077075F"/>
    <w:rsid w:val="00772850"/>
    <w:rsid w:val="00781DDA"/>
    <w:rsid w:val="00791DF9"/>
    <w:rsid w:val="007A7DFA"/>
    <w:rsid w:val="007C4AC0"/>
    <w:rsid w:val="007D4DDB"/>
    <w:rsid w:val="008031EC"/>
    <w:rsid w:val="00804FC7"/>
    <w:rsid w:val="00831614"/>
    <w:rsid w:val="00831BA3"/>
    <w:rsid w:val="00844B04"/>
    <w:rsid w:val="0084597F"/>
    <w:rsid w:val="00867CCC"/>
    <w:rsid w:val="00872B2C"/>
    <w:rsid w:val="008736E3"/>
    <w:rsid w:val="00877568"/>
    <w:rsid w:val="00877984"/>
    <w:rsid w:val="00880B2F"/>
    <w:rsid w:val="008816F3"/>
    <w:rsid w:val="00884C36"/>
    <w:rsid w:val="008854B8"/>
    <w:rsid w:val="0089061C"/>
    <w:rsid w:val="008C59AF"/>
    <w:rsid w:val="008D72A5"/>
    <w:rsid w:val="008E09E1"/>
    <w:rsid w:val="008F4025"/>
    <w:rsid w:val="0090201E"/>
    <w:rsid w:val="009113C6"/>
    <w:rsid w:val="00912A8E"/>
    <w:rsid w:val="00923BE2"/>
    <w:rsid w:val="0092613C"/>
    <w:rsid w:val="009341FA"/>
    <w:rsid w:val="00942B05"/>
    <w:rsid w:val="009537DC"/>
    <w:rsid w:val="00960BE5"/>
    <w:rsid w:val="00973CB7"/>
    <w:rsid w:val="009769BE"/>
    <w:rsid w:val="00986508"/>
    <w:rsid w:val="0099326D"/>
    <w:rsid w:val="00997258"/>
    <w:rsid w:val="009A5A8E"/>
    <w:rsid w:val="009B61DB"/>
    <w:rsid w:val="009D5646"/>
    <w:rsid w:val="009E0738"/>
    <w:rsid w:val="009E32E7"/>
    <w:rsid w:val="009E6571"/>
    <w:rsid w:val="009E7609"/>
    <w:rsid w:val="009F275E"/>
    <w:rsid w:val="009F4C10"/>
    <w:rsid w:val="00A05DC5"/>
    <w:rsid w:val="00A0658C"/>
    <w:rsid w:val="00A3696D"/>
    <w:rsid w:val="00A47B4F"/>
    <w:rsid w:val="00A53D78"/>
    <w:rsid w:val="00A5435F"/>
    <w:rsid w:val="00A7108C"/>
    <w:rsid w:val="00A80C7B"/>
    <w:rsid w:val="00A828EC"/>
    <w:rsid w:val="00A93767"/>
    <w:rsid w:val="00A937D5"/>
    <w:rsid w:val="00A956CB"/>
    <w:rsid w:val="00AB53D9"/>
    <w:rsid w:val="00AC0161"/>
    <w:rsid w:val="00AC7B15"/>
    <w:rsid w:val="00AD1A80"/>
    <w:rsid w:val="00AD7D30"/>
    <w:rsid w:val="00B1691F"/>
    <w:rsid w:val="00B32E2B"/>
    <w:rsid w:val="00B34C6E"/>
    <w:rsid w:val="00B6471F"/>
    <w:rsid w:val="00B73C78"/>
    <w:rsid w:val="00B77037"/>
    <w:rsid w:val="00B931AD"/>
    <w:rsid w:val="00BB62A8"/>
    <w:rsid w:val="00BE529B"/>
    <w:rsid w:val="00BE556C"/>
    <w:rsid w:val="00BE68F6"/>
    <w:rsid w:val="00C0003E"/>
    <w:rsid w:val="00C1211C"/>
    <w:rsid w:val="00C27B3D"/>
    <w:rsid w:val="00C603B4"/>
    <w:rsid w:val="00C62401"/>
    <w:rsid w:val="00C74B4F"/>
    <w:rsid w:val="00C84652"/>
    <w:rsid w:val="00C849FE"/>
    <w:rsid w:val="00C85B86"/>
    <w:rsid w:val="00C914E2"/>
    <w:rsid w:val="00C938F3"/>
    <w:rsid w:val="00CB1816"/>
    <w:rsid w:val="00CB6225"/>
    <w:rsid w:val="00CC43D4"/>
    <w:rsid w:val="00CC4847"/>
    <w:rsid w:val="00CC6668"/>
    <w:rsid w:val="00CC6D76"/>
    <w:rsid w:val="00CD6959"/>
    <w:rsid w:val="00CE4695"/>
    <w:rsid w:val="00CE4D48"/>
    <w:rsid w:val="00D14924"/>
    <w:rsid w:val="00D1643B"/>
    <w:rsid w:val="00D178FD"/>
    <w:rsid w:val="00D25C1B"/>
    <w:rsid w:val="00D33EC0"/>
    <w:rsid w:val="00D5187E"/>
    <w:rsid w:val="00D52838"/>
    <w:rsid w:val="00D62F5E"/>
    <w:rsid w:val="00D65983"/>
    <w:rsid w:val="00D65C8E"/>
    <w:rsid w:val="00D71C31"/>
    <w:rsid w:val="00D94DBB"/>
    <w:rsid w:val="00DB3E48"/>
    <w:rsid w:val="00DC1C09"/>
    <w:rsid w:val="00DC7B26"/>
    <w:rsid w:val="00DC7B5D"/>
    <w:rsid w:val="00DF6F79"/>
    <w:rsid w:val="00E0499D"/>
    <w:rsid w:val="00E0646B"/>
    <w:rsid w:val="00E113E3"/>
    <w:rsid w:val="00E26AE8"/>
    <w:rsid w:val="00E57D7F"/>
    <w:rsid w:val="00E6466D"/>
    <w:rsid w:val="00E87D8D"/>
    <w:rsid w:val="00E908A2"/>
    <w:rsid w:val="00EA5FB6"/>
    <w:rsid w:val="00EB3762"/>
    <w:rsid w:val="00ED26DD"/>
    <w:rsid w:val="00EF14BE"/>
    <w:rsid w:val="00F1062D"/>
    <w:rsid w:val="00F115A0"/>
    <w:rsid w:val="00F16A21"/>
    <w:rsid w:val="00F175E0"/>
    <w:rsid w:val="00F3056A"/>
    <w:rsid w:val="00F30EA8"/>
    <w:rsid w:val="00F51FD1"/>
    <w:rsid w:val="00F80374"/>
    <w:rsid w:val="00F806EE"/>
    <w:rsid w:val="00F84205"/>
    <w:rsid w:val="00F86501"/>
    <w:rsid w:val="00F905CD"/>
    <w:rsid w:val="00FA797A"/>
    <w:rsid w:val="00FB0688"/>
    <w:rsid w:val="00FB644B"/>
    <w:rsid w:val="00FC0DB8"/>
    <w:rsid w:val="00FC47D3"/>
    <w:rsid w:val="00FC64B8"/>
    <w:rsid w:val="00FD1041"/>
    <w:rsid w:val="00FF432E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8C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230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D01"/>
    <w:rPr>
      <w:rFonts w:ascii="Segoe UI" w:hAnsi="Segoe UI" w:cs="Segoe UI"/>
      <w:sz w:val="18"/>
      <w:szCs w:val="18"/>
    </w:rPr>
  </w:style>
  <w:style w:type="character" w:styleId="a7">
    <w:name w:val="Hyperlink"/>
    <w:rsid w:val="008736E3"/>
    <w:rPr>
      <w:color w:val="0000FF"/>
      <w:u w:val="single"/>
    </w:rPr>
  </w:style>
  <w:style w:type="paragraph" w:styleId="a8">
    <w:name w:val="No Spacing"/>
    <w:link w:val="a9"/>
    <w:qFormat/>
    <w:rsid w:val="003C60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rsid w:val="003C60AE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Strong"/>
    <w:basedOn w:val="a0"/>
    <w:uiPriority w:val="99"/>
    <w:qFormat/>
    <w:rsid w:val="003C60AE"/>
    <w:rPr>
      <w:rFonts w:cs="Times New Roman"/>
      <w:b/>
    </w:rPr>
  </w:style>
  <w:style w:type="table" w:styleId="ab">
    <w:name w:val="Table Grid"/>
    <w:basedOn w:val="a1"/>
    <w:uiPriority w:val="39"/>
    <w:rsid w:val="003C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86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7CCC"/>
    <w:rPr>
      <w:rFonts w:ascii="PT Astra Serif" w:hAnsi="PT Astra Serif"/>
    </w:rPr>
  </w:style>
  <w:style w:type="paragraph" w:styleId="ae">
    <w:name w:val="List Paragraph"/>
    <w:basedOn w:val="a"/>
    <w:uiPriority w:val="34"/>
    <w:qFormat/>
    <w:rsid w:val="00033225"/>
    <w:pPr>
      <w:ind w:left="720"/>
      <w:contextualSpacing/>
    </w:pPr>
  </w:style>
  <w:style w:type="character" w:customStyle="1" w:styleId="fontstyle01">
    <w:name w:val="fontstyle01"/>
    <w:basedOn w:val="a0"/>
    <w:rsid w:val="002B0DEB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om-ul@uom.m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Дарья Сергеевна</dc:creator>
  <cp:lastModifiedBy>vospit-22</cp:lastModifiedBy>
  <cp:revision>6</cp:revision>
  <cp:lastPrinted>2025-04-02T05:38:00Z</cp:lastPrinted>
  <dcterms:created xsi:type="dcterms:W3CDTF">2025-04-02T05:20:00Z</dcterms:created>
  <dcterms:modified xsi:type="dcterms:W3CDTF">2025-04-03T10:42:00Z</dcterms:modified>
</cp:coreProperties>
</file>