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DBC" w:rsidRPr="00EE04ED" w:rsidRDefault="00142DBC" w:rsidP="00EE04ED">
      <w:pPr>
        <w:tabs>
          <w:tab w:val="left" w:pos="5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4E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внеурочной деятельности</w:t>
      </w:r>
      <w:bookmarkStart w:id="0" w:name="_GoBack"/>
      <w:bookmarkEnd w:id="0"/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2938"/>
        <w:gridCol w:w="6951"/>
      </w:tblGrid>
      <w:tr w:rsidR="00142DBC" w:rsidRPr="005530B1" w:rsidTr="00D5234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Pr="005530B1" w:rsidRDefault="00142DBC" w:rsidP="005530B1">
            <w:pPr>
              <w:tabs>
                <w:tab w:val="left" w:pos="570"/>
              </w:tabs>
              <w:jc w:val="both"/>
              <w:rPr>
                <w:rFonts w:ascii="PT Astra Serif" w:hAnsi="PT Astra Serif" w:cs="Times New Roman"/>
              </w:rPr>
            </w:pPr>
            <w:r w:rsidRPr="005530B1">
              <w:rPr>
                <w:rFonts w:ascii="PT Astra Serif" w:hAnsi="PT Astra Serif" w:cs="Times New Roman"/>
              </w:rPr>
              <w:t>Внеурочная деятельность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5530B1" w:rsidRDefault="001D7542" w:rsidP="005530B1">
            <w:pPr>
              <w:tabs>
                <w:tab w:val="left" w:pos="570"/>
              </w:tabs>
              <w:jc w:val="both"/>
              <w:rPr>
                <w:rFonts w:ascii="PT Astra Serif" w:hAnsi="PT Astra Serif" w:cs="Times New Roman"/>
                <w:color w:val="FF0000"/>
              </w:rPr>
            </w:pPr>
            <w:r w:rsidRPr="005530B1">
              <w:rPr>
                <w:rFonts w:ascii="PT Astra Serif" w:hAnsi="PT Astra Serif" w:cs="Times New Roman"/>
              </w:rPr>
              <w:t>Здоровый образ жизни</w:t>
            </w:r>
          </w:p>
        </w:tc>
      </w:tr>
      <w:tr w:rsidR="00142DBC" w:rsidRPr="005530B1" w:rsidTr="00D5234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Pr="005530B1" w:rsidRDefault="00142DBC" w:rsidP="005530B1">
            <w:pPr>
              <w:tabs>
                <w:tab w:val="left" w:pos="570"/>
              </w:tabs>
              <w:jc w:val="both"/>
              <w:rPr>
                <w:rFonts w:ascii="PT Astra Serif" w:hAnsi="PT Astra Serif" w:cs="Times New Roman"/>
              </w:rPr>
            </w:pPr>
            <w:r w:rsidRPr="005530B1">
              <w:rPr>
                <w:rFonts w:ascii="PT Astra Serif" w:hAnsi="PT Astra Serif" w:cs="Times New Roman"/>
              </w:rPr>
              <w:t>Класс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5530B1" w:rsidRDefault="00140CAD" w:rsidP="005530B1">
            <w:pPr>
              <w:tabs>
                <w:tab w:val="left" w:pos="570"/>
              </w:tabs>
              <w:jc w:val="both"/>
              <w:rPr>
                <w:rFonts w:ascii="PT Astra Serif" w:hAnsi="PT Astra Serif" w:cs="Times New Roman"/>
                <w:color w:val="FF0000"/>
              </w:rPr>
            </w:pPr>
            <w:r w:rsidRPr="005530B1">
              <w:rPr>
                <w:rFonts w:ascii="PT Astra Serif" w:hAnsi="PT Astra Serif" w:cs="Times New Roman"/>
              </w:rPr>
              <w:t>5</w:t>
            </w:r>
          </w:p>
        </w:tc>
      </w:tr>
      <w:tr w:rsidR="00142DBC" w:rsidRPr="005530B1" w:rsidTr="00D5234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Pr="005530B1" w:rsidRDefault="00142DBC" w:rsidP="005530B1">
            <w:pPr>
              <w:tabs>
                <w:tab w:val="left" w:pos="570"/>
              </w:tabs>
              <w:jc w:val="both"/>
              <w:rPr>
                <w:rFonts w:ascii="PT Astra Serif" w:hAnsi="PT Astra Serif" w:cs="Times New Roman"/>
              </w:rPr>
            </w:pPr>
            <w:r w:rsidRPr="005530B1">
              <w:rPr>
                <w:rFonts w:ascii="PT Astra Serif" w:hAnsi="PT Astra Serif" w:cs="Times New Roman"/>
              </w:rPr>
              <w:t>Нормативные документы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46" w:rsidRPr="005530B1" w:rsidRDefault="00783652" w:rsidP="005530B1">
            <w:pPr>
              <w:ind w:right="175"/>
              <w:jc w:val="both"/>
              <w:rPr>
                <w:rFonts w:ascii="PT Astra Serif" w:eastAsia="Times New Roman" w:hAnsi="PT Astra Serif" w:cs="Times New Roman"/>
              </w:rPr>
            </w:pPr>
            <w:r w:rsidRPr="005530B1">
              <w:rPr>
                <w:rFonts w:ascii="PT Astra Serif" w:eastAsia="Times New Roman" w:hAnsi="PT Astra Serif" w:cs="Times New Roman"/>
              </w:rPr>
              <w:t xml:space="preserve">1. </w:t>
            </w:r>
            <w:r w:rsidR="00D52346" w:rsidRPr="005530B1">
              <w:rPr>
                <w:rFonts w:ascii="PT Astra Serif" w:eastAsia="Times New Roman" w:hAnsi="PT Astra Serif" w:cs="Times New Roman"/>
              </w:rPr>
              <w:t xml:space="preserve">Приказ </w:t>
            </w:r>
            <w:proofErr w:type="spellStart"/>
            <w:r w:rsidR="00D52346" w:rsidRPr="005530B1">
              <w:rPr>
                <w:rFonts w:ascii="PT Astra Serif" w:eastAsia="Times New Roman" w:hAnsi="PT Astra Serif" w:cs="Times New Roman"/>
              </w:rPr>
              <w:t>Минпросвещения</w:t>
            </w:r>
            <w:proofErr w:type="spellEnd"/>
            <w:r w:rsidR="00D52346" w:rsidRPr="005530B1">
              <w:rPr>
                <w:rFonts w:ascii="PT Astra Serif" w:eastAsia="Times New Roman" w:hAnsi="PT Astra Serif" w:cs="Times New Roman"/>
              </w:rPr>
              <w:t xml:space="preserve">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05.07.2021№ 64100) - http://www.consultant.ru/document/cons_doc_LAW_389561/</w:t>
            </w:r>
          </w:p>
          <w:p w:rsidR="00D52346" w:rsidRPr="005530B1" w:rsidRDefault="00783652" w:rsidP="005530B1">
            <w:pPr>
              <w:ind w:right="175"/>
              <w:jc w:val="both"/>
              <w:rPr>
                <w:rFonts w:ascii="PT Astra Serif" w:eastAsia="Times New Roman" w:hAnsi="PT Astra Serif" w:cs="Times New Roman"/>
              </w:rPr>
            </w:pPr>
            <w:r w:rsidRPr="005530B1">
              <w:rPr>
                <w:rFonts w:ascii="PT Astra Serif" w:eastAsia="Times New Roman" w:hAnsi="PT Astra Serif" w:cs="Times New Roman"/>
              </w:rPr>
              <w:t xml:space="preserve">2. </w:t>
            </w:r>
            <w:r w:rsidR="00D52346" w:rsidRPr="005530B1">
              <w:rPr>
                <w:rFonts w:ascii="PT Astra Serif" w:eastAsia="Times New Roman" w:hAnsi="PT Astra Serif" w:cs="Times New Roman"/>
              </w:rPr>
              <w:t xml:space="preserve">Приказ </w:t>
            </w:r>
            <w:proofErr w:type="spellStart"/>
            <w:r w:rsidR="00D52346" w:rsidRPr="005530B1">
              <w:rPr>
                <w:rFonts w:ascii="PT Astra Serif" w:eastAsia="Times New Roman" w:hAnsi="PT Astra Serif" w:cs="Times New Roman"/>
              </w:rPr>
              <w:t>Минпросвещения</w:t>
            </w:r>
            <w:proofErr w:type="spellEnd"/>
            <w:r w:rsidR="00D52346" w:rsidRPr="005530B1">
              <w:rPr>
                <w:rFonts w:ascii="PT Astra Serif" w:eastAsia="Times New Roman" w:hAnsi="PT Astra Serif" w:cs="Times New Roman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 </w:t>
            </w:r>
          </w:p>
          <w:p w:rsidR="00D52346" w:rsidRPr="005530B1" w:rsidRDefault="00783652" w:rsidP="005530B1">
            <w:pPr>
              <w:ind w:right="175"/>
              <w:jc w:val="both"/>
              <w:rPr>
                <w:rFonts w:ascii="PT Astra Serif" w:eastAsia="Times New Roman" w:hAnsi="PT Astra Serif" w:cs="Times New Roman"/>
              </w:rPr>
            </w:pPr>
            <w:r w:rsidRPr="005530B1">
              <w:rPr>
                <w:rFonts w:ascii="PT Astra Serif" w:eastAsia="Times New Roman" w:hAnsi="PT Astra Serif" w:cs="Times New Roman"/>
              </w:rPr>
              <w:t xml:space="preserve">3. </w:t>
            </w:r>
            <w:r w:rsidR="00D52346" w:rsidRPr="005530B1">
              <w:rPr>
                <w:rFonts w:ascii="PT Astra Serif" w:eastAsia="Times New Roman" w:hAnsi="PT Astra Serif" w:cs="Times New Roman"/>
              </w:rPr>
    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</w:t>
            </w:r>
          </w:p>
          <w:p w:rsidR="00D52346" w:rsidRPr="005530B1" w:rsidRDefault="00783652" w:rsidP="005530B1">
            <w:pPr>
              <w:ind w:right="175"/>
              <w:jc w:val="both"/>
              <w:rPr>
                <w:rFonts w:ascii="PT Astra Serif" w:eastAsia="Times New Roman" w:hAnsi="PT Astra Serif" w:cs="Times New Roman"/>
              </w:rPr>
            </w:pPr>
            <w:r w:rsidRPr="005530B1">
              <w:rPr>
                <w:rFonts w:ascii="PT Astra Serif" w:eastAsia="Times New Roman" w:hAnsi="PT Astra Serif" w:cs="Times New Roman"/>
              </w:rPr>
              <w:t xml:space="preserve">4. Образовательная программа «Культура здоровья» для </w:t>
            </w:r>
            <w:proofErr w:type="gramStart"/>
            <w:r w:rsidRPr="005530B1">
              <w:rPr>
                <w:rFonts w:ascii="PT Astra Serif" w:eastAsia="Times New Roman" w:hAnsi="PT Astra Serif" w:cs="Times New Roman"/>
              </w:rPr>
              <w:t>учащихся  1</w:t>
            </w:r>
            <w:proofErr w:type="gramEnd"/>
            <w:r w:rsidRPr="005530B1">
              <w:rPr>
                <w:rFonts w:ascii="PT Astra Serif" w:eastAsia="Times New Roman" w:hAnsi="PT Astra Serif" w:cs="Times New Roman"/>
              </w:rPr>
              <w:t xml:space="preserve"> - 11 классов / О.Ф. Жуков, М.И. Лукьянова. – Ульяновск. 2011.</w:t>
            </w:r>
          </w:p>
          <w:p w:rsidR="00D52346" w:rsidRPr="005530B1" w:rsidRDefault="00D52346" w:rsidP="005530B1">
            <w:pPr>
              <w:ind w:right="175"/>
              <w:jc w:val="both"/>
              <w:rPr>
                <w:rFonts w:ascii="PT Astra Serif" w:eastAsia="Times New Roman" w:hAnsi="PT Astra Serif" w:cs="Times New Roman"/>
              </w:rPr>
            </w:pPr>
            <w:r w:rsidRPr="005530B1">
              <w:rPr>
                <w:rFonts w:ascii="PT Astra Serif" w:eastAsia="Times New Roman" w:hAnsi="PT Astra Serif" w:cs="Times New Roman"/>
              </w:rPr>
              <w:t>5.</w:t>
            </w:r>
            <w:r w:rsidR="00783652" w:rsidRPr="005530B1">
              <w:rPr>
                <w:rFonts w:ascii="PT Astra Serif" w:eastAsia="Times New Roman" w:hAnsi="PT Astra Serif" w:cs="Times New Roman"/>
              </w:rPr>
              <w:t xml:space="preserve"> </w:t>
            </w:r>
            <w:r w:rsidRPr="005530B1">
              <w:rPr>
                <w:rFonts w:ascii="PT Astra Serif" w:eastAsia="Times New Roman" w:hAnsi="PT Astra Serif" w:cs="Times New Roman"/>
              </w:rPr>
              <w:t>Основная образовательная программа основного общего образования МБОУ «Пригородная С Ш»</w:t>
            </w:r>
          </w:p>
          <w:p w:rsidR="00D52346" w:rsidRPr="005530B1" w:rsidRDefault="00D52346" w:rsidP="005530B1">
            <w:pPr>
              <w:ind w:right="175"/>
              <w:jc w:val="both"/>
              <w:rPr>
                <w:rFonts w:ascii="PT Astra Serif" w:eastAsia="Times New Roman" w:hAnsi="PT Astra Serif" w:cs="Times New Roman"/>
              </w:rPr>
            </w:pPr>
            <w:r w:rsidRPr="005530B1">
              <w:rPr>
                <w:rFonts w:ascii="PT Astra Serif" w:eastAsia="Times New Roman" w:hAnsi="PT Astra Serif" w:cs="Times New Roman"/>
              </w:rPr>
              <w:t>6.</w:t>
            </w:r>
            <w:r w:rsidR="00783652" w:rsidRPr="005530B1">
              <w:rPr>
                <w:rFonts w:ascii="PT Astra Serif" w:eastAsia="Times New Roman" w:hAnsi="PT Astra Serif" w:cs="Times New Roman"/>
              </w:rPr>
              <w:t xml:space="preserve"> </w:t>
            </w:r>
            <w:r w:rsidRPr="005530B1">
              <w:rPr>
                <w:rFonts w:ascii="PT Astra Serif" w:eastAsia="Times New Roman" w:hAnsi="PT Astra Serif" w:cs="Times New Roman"/>
              </w:rPr>
              <w:t>План внеурочной деятельности МБОУ «Пригородная С Ш на 2022-2023 учебный год.</w:t>
            </w:r>
          </w:p>
          <w:p w:rsidR="00783652" w:rsidRPr="005530B1" w:rsidRDefault="00D52346" w:rsidP="005530B1">
            <w:pPr>
              <w:ind w:right="175"/>
              <w:jc w:val="both"/>
              <w:rPr>
                <w:rFonts w:ascii="PT Astra Serif" w:eastAsia="Times New Roman" w:hAnsi="PT Astra Serif" w:cs="Times New Roman"/>
              </w:rPr>
            </w:pPr>
            <w:r w:rsidRPr="005530B1">
              <w:rPr>
                <w:rFonts w:ascii="PT Astra Serif" w:eastAsia="Times New Roman" w:hAnsi="PT Astra Serif" w:cs="Times New Roman"/>
              </w:rPr>
              <w:t xml:space="preserve">7. </w:t>
            </w:r>
            <w:r w:rsidR="00783652" w:rsidRPr="005530B1">
              <w:rPr>
                <w:rFonts w:ascii="PT Astra Serif" w:eastAsia="Times New Roman" w:hAnsi="PT Astra Serif" w:cs="Times New Roman"/>
              </w:rPr>
              <w:t xml:space="preserve"> </w:t>
            </w:r>
            <w:r w:rsidRPr="005530B1">
              <w:rPr>
                <w:rFonts w:ascii="PT Astra Serif" w:eastAsia="Times New Roman" w:hAnsi="PT Astra Serif" w:cs="Times New Roman"/>
              </w:rPr>
              <w:t>Рабочая программа воспитания в МБОУ «Пригородная СШ» от 29.08.2022 г.№395</w:t>
            </w:r>
          </w:p>
          <w:p w:rsidR="001D7542" w:rsidRPr="005530B1" w:rsidRDefault="001D7542" w:rsidP="005530B1">
            <w:pPr>
              <w:ind w:right="175"/>
              <w:jc w:val="both"/>
              <w:rPr>
                <w:rFonts w:ascii="PT Astra Serif" w:hAnsi="PT Astra Serif" w:cs="Times New Roman"/>
                <w:color w:val="FF0000"/>
              </w:rPr>
            </w:pPr>
          </w:p>
        </w:tc>
      </w:tr>
      <w:tr w:rsidR="00142DBC" w:rsidRPr="005530B1" w:rsidTr="00D5234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Pr="005530B1" w:rsidRDefault="00142DBC" w:rsidP="005530B1">
            <w:pPr>
              <w:tabs>
                <w:tab w:val="left" w:pos="570"/>
              </w:tabs>
              <w:jc w:val="both"/>
              <w:rPr>
                <w:rFonts w:ascii="PT Astra Serif" w:hAnsi="PT Astra Serif" w:cs="Times New Roman"/>
              </w:rPr>
            </w:pPr>
            <w:r w:rsidRPr="005530B1">
              <w:rPr>
                <w:rFonts w:ascii="PT Astra Serif" w:hAnsi="PT Astra Serif" w:cs="Times New Roman"/>
              </w:rPr>
              <w:t>Учебно-методический</w:t>
            </w:r>
            <w:r w:rsidR="00524221" w:rsidRPr="005530B1">
              <w:rPr>
                <w:rFonts w:ascii="PT Astra Serif" w:hAnsi="PT Astra Serif" w:cs="Times New Roman"/>
              </w:rPr>
              <w:t>обеспечение курса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84" w:rsidRPr="005530B1" w:rsidRDefault="00AC15B6" w:rsidP="005530B1">
            <w:pPr>
              <w:widowControl w:val="0"/>
              <w:suppressAutoHyphens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530B1">
              <w:rPr>
                <w:rFonts w:ascii="PT Astra Serif" w:eastAsia="Times New Roman" w:hAnsi="PT Astra Serif" w:cs="Times New Roman"/>
                <w:lang w:eastAsia="ru-RU"/>
              </w:rPr>
              <w:t xml:space="preserve">1. </w:t>
            </w:r>
            <w:r w:rsidR="00E96B84" w:rsidRPr="005530B1">
              <w:rPr>
                <w:rFonts w:ascii="PT Astra Serif" w:eastAsia="Times New Roman" w:hAnsi="PT Astra Serif" w:cs="Times New Roman"/>
                <w:lang w:eastAsia="ru-RU"/>
              </w:rPr>
              <w:t xml:space="preserve">Жуков О.Ф. Образовательная программа «Культура здоровья» для </w:t>
            </w:r>
            <w:proofErr w:type="gramStart"/>
            <w:r w:rsidR="00E96B84" w:rsidRPr="005530B1">
              <w:rPr>
                <w:rFonts w:ascii="PT Astra Serif" w:eastAsia="Times New Roman" w:hAnsi="PT Astra Serif" w:cs="Times New Roman"/>
                <w:lang w:eastAsia="ru-RU"/>
              </w:rPr>
              <w:t>учащихся  1</w:t>
            </w:r>
            <w:proofErr w:type="gramEnd"/>
            <w:r w:rsidR="00E96B84" w:rsidRPr="005530B1">
              <w:rPr>
                <w:rFonts w:ascii="PT Astra Serif" w:eastAsia="Times New Roman" w:hAnsi="PT Astra Serif" w:cs="Times New Roman"/>
                <w:lang w:eastAsia="ru-RU"/>
              </w:rPr>
              <w:t xml:space="preserve"> - 11 классов / О.Ф. Жуков, М.И. Лукьянова. – </w:t>
            </w:r>
            <w:proofErr w:type="gramStart"/>
            <w:r w:rsidR="00E96B84" w:rsidRPr="005530B1">
              <w:rPr>
                <w:rFonts w:ascii="PT Astra Serif" w:eastAsia="Times New Roman" w:hAnsi="PT Astra Serif" w:cs="Times New Roman"/>
                <w:lang w:eastAsia="ru-RU"/>
              </w:rPr>
              <w:t xml:space="preserve">Ульяновск:   </w:t>
            </w:r>
            <w:proofErr w:type="gramEnd"/>
            <w:r w:rsidR="00E96B84" w:rsidRPr="005530B1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 w:rsidR="00E96B84" w:rsidRPr="005530B1">
              <w:rPr>
                <w:rFonts w:ascii="PT Astra Serif" w:eastAsia="Times New Roman" w:hAnsi="PT Astra Serif" w:cs="Times New Roman"/>
                <w:lang w:eastAsia="ru-RU"/>
              </w:rPr>
              <w:t>УлГУ</w:t>
            </w:r>
            <w:proofErr w:type="spellEnd"/>
            <w:r w:rsidR="00E96B84" w:rsidRPr="005530B1">
              <w:rPr>
                <w:rFonts w:ascii="PT Astra Serif" w:eastAsia="Times New Roman" w:hAnsi="PT Astra Serif" w:cs="Times New Roman"/>
                <w:lang w:eastAsia="ru-RU"/>
              </w:rPr>
              <w:t>, 2011. – 17 с.</w:t>
            </w:r>
          </w:p>
          <w:p w:rsidR="00E96B84" w:rsidRPr="005530B1" w:rsidRDefault="00AC15B6" w:rsidP="005530B1">
            <w:pPr>
              <w:widowControl w:val="0"/>
              <w:suppressAutoHyphens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530B1">
              <w:rPr>
                <w:rFonts w:ascii="PT Astra Serif" w:eastAsia="Times New Roman" w:hAnsi="PT Astra Serif" w:cs="Times New Roman"/>
                <w:lang w:eastAsia="ru-RU"/>
              </w:rPr>
              <w:t xml:space="preserve">2. </w:t>
            </w:r>
            <w:r w:rsidR="00E96B84" w:rsidRPr="005530B1">
              <w:rPr>
                <w:rFonts w:ascii="PT Astra Serif" w:eastAsia="Times New Roman" w:hAnsi="PT Astra Serif" w:cs="Times New Roman"/>
                <w:lang w:eastAsia="ru-RU"/>
              </w:rPr>
              <w:t>Внеурочная деятельность. Формирование культуры здоровья. 5-6 классы/ А.Г. Макеева. – М.: Просвещение. 2013. – (Работаем по новым стандартам)</w:t>
            </w:r>
          </w:p>
          <w:p w:rsidR="00142DBC" w:rsidRPr="005530B1" w:rsidRDefault="00E96B84" w:rsidP="005530B1">
            <w:pPr>
              <w:widowControl w:val="0"/>
              <w:suppressAutoHyphens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530B1">
              <w:rPr>
                <w:rFonts w:ascii="PT Astra Serif" w:eastAsia="Times New Roman" w:hAnsi="PT Astra Serif" w:cs="Times New Roman"/>
                <w:lang w:eastAsia="ru-RU"/>
              </w:rPr>
              <w:t xml:space="preserve">Внеурочная деятельность. Формирование культуры здоровья. </w:t>
            </w:r>
            <w:r w:rsidR="00783652" w:rsidRPr="005530B1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Pr="005530B1">
              <w:rPr>
                <w:rFonts w:ascii="PT Astra Serif" w:eastAsia="Times New Roman" w:hAnsi="PT Astra Serif" w:cs="Times New Roman"/>
                <w:lang w:eastAsia="ru-RU"/>
              </w:rPr>
              <w:t>-8 классы/ А.Г. Макеева. – М.: Просвещение. 2013. – (Работаем по новым стандартам)</w:t>
            </w:r>
          </w:p>
        </w:tc>
      </w:tr>
      <w:tr w:rsidR="00EE04ED" w:rsidRPr="005530B1" w:rsidTr="00D5234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ED" w:rsidRPr="005530B1" w:rsidRDefault="00EE04ED" w:rsidP="005530B1">
            <w:pPr>
              <w:tabs>
                <w:tab w:val="left" w:pos="570"/>
              </w:tabs>
              <w:rPr>
                <w:rFonts w:ascii="PT Astra Serif" w:hAnsi="PT Astra Serif" w:cs="Times New Roman"/>
              </w:rPr>
            </w:pPr>
            <w:r w:rsidRPr="005530B1">
              <w:rPr>
                <w:rFonts w:ascii="PT Astra Serif" w:eastAsia="Times New Roman" w:hAnsi="PT Astra Serif" w:cs="Times New Roman"/>
                <w:lang w:eastAsia="ru-RU"/>
              </w:rPr>
              <w:t>Объём часов, отпущенных на занятия, продолжительность одного занятия.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ED" w:rsidRPr="005530B1" w:rsidRDefault="00EE04ED" w:rsidP="005530B1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30B1">
              <w:rPr>
                <w:rFonts w:ascii="PT Astra Serif" w:hAnsi="PT Astra Serif"/>
                <w:sz w:val="22"/>
                <w:szCs w:val="22"/>
              </w:rPr>
              <w:t xml:space="preserve">Рабочая программа составлена из расчёта </w:t>
            </w:r>
            <w:r w:rsidR="0031674F" w:rsidRPr="005530B1">
              <w:rPr>
                <w:rFonts w:ascii="PT Astra Serif" w:hAnsi="PT Astra Serif"/>
                <w:sz w:val="22"/>
                <w:szCs w:val="22"/>
              </w:rPr>
              <w:t>34 часа в год, 1 час в неделю, продолжительность 1 занятия 40 мин.</w:t>
            </w:r>
          </w:p>
        </w:tc>
      </w:tr>
      <w:tr w:rsidR="00142DBC" w:rsidRPr="005530B1" w:rsidTr="00D5234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Pr="005530B1" w:rsidRDefault="00142DBC" w:rsidP="005530B1">
            <w:pPr>
              <w:tabs>
                <w:tab w:val="left" w:pos="570"/>
              </w:tabs>
              <w:jc w:val="both"/>
              <w:rPr>
                <w:rFonts w:ascii="PT Astra Serif" w:hAnsi="PT Astra Serif" w:cs="Times New Roman"/>
              </w:rPr>
            </w:pPr>
            <w:r w:rsidRPr="005530B1">
              <w:rPr>
                <w:rFonts w:ascii="PT Astra Serif" w:hAnsi="PT Astra Serif" w:cs="Times New Roman"/>
              </w:rPr>
              <w:t>Общая характеристика курса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Pr="005530B1" w:rsidRDefault="0031674F" w:rsidP="005530B1">
            <w:pPr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5530B1">
              <w:rPr>
                <w:rFonts w:ascii="PT Astra Serif" w:eastAsia="Times New Roman" w:hAnsi="PT Astra Serif" w:cs="Times New Roman"/>
                <w:lang w:eastAsia="ru-RU"/>
              </w:rPr>
              <w:t>Осознание школьниками значимости здоровья тесно связано с получением знаний и навыков по этой теме. Без усвоения соответствующих знаний невозможна сознательная деятельность. Только на основе знаний деятельность по сохранению здоровья может быть по-настоящему творческой, позволять человеку находить собственные пути укрепления здоровья, создавать собственный стиль здоровой жизни. С этих позиций одной из основных задач школы должно быть воспитание у детей культуры здоровья и безопасного поведения. Для достижения этой цели необходимо, во-первых, помочь детям осознать жизненный приоритет здоровья как одной из важнейших общечеловеческих ценностей и, во-вторых, обучить их здоровому и безопасному поведению в различных ситуациях.</w:t>
            </w:r>
          </w:p>
        </w:tc>
      </w:tr>
      <w:tr w:rsidR="00142DBC" w:rsidRPr="005530B1" w:rsidTr="00D5234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C" w:rsidRPr="005530B1" w:rsidRDefault="00EE04ED" w:rsidP="005530B1">
            <w:pPr>
              <w:tabs>
                <w:tab w:val="left" w:pos="570"/>
              </w:tabs>
              <w:rPr>
                <w:rFonts w:ascii="PT Astra Serif" w:hAnsi="PT Astra Serif" w:cs="Times New Roman"/>
              </w:rPr>
            </w:pPr>
            <w:r w:rsidRPr="005530B1">
              <w:rPr>
                <w:rFonts w:ascii="PT Astra Serif" w:hAnsi="PT Astra Serif" w:cs="Times New Roman"/>
                <w:bCs/>
                <w:color w:val="000000" w:themeColor="text1"/>
              </w:rPr>
              <w:t>Образовательные результаты внеурочной деятельности школьников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ED" w:rsidRPr="005530B1" w:rsidRDefault="00EE04ED" w:rsidP="005530B1">
            <w:pPr>
              <w:ind w:firstLine="708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5530B1">
              <w:rPr>
                <w:rFonts w:ascii="PT Astra Serif" w:hAnsi="PT Astra Serif" w:cs="Times New Roman"/>
                <w:bCs/>
                <w:color w:val="000000" w:themeColor="text1"/>
                <w:u w:val="single"/>
              </w:rPr>
              <w:t>Первый уровень результатов</w:t>
            </w:r>
            <w:r w:rsidRPr="005530B1">
              <w:rPr>
                <w:rFonts w:ascii="PT Astra Serif" w:hAnsi="PT Astra Serif" w:cs="Times New Roman"/>
                <w:b/>
                <w:bCs/>
                <w:color w:val="000000" w:themeColor="text1"/>
              </w:rPr>
              <w:t xml:space="preserve"> </w:t>
            </w:r>
            <w:r w:rsidRPr="005530B1">
              <w:rPr>
                <w:rFonts w:ascii="PT Astra Serif" w:hAnsi="PT Astra Serif" w:cs="Times New Roman"/>
                <w:color w:val="000000" w:themeColor="text1"/>
              </w:rPr>
              <w:t xml:space="preserve">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</w:t>
            </w:r>
          </w:p>
          <w:p w:rsidR="00EE04ED" w:rsidRPr="005530B1" w:rsidRDefault="00EE04ED" w:rsidP="005530B1">
            <w:pPr>
              <w:ind w:firstLine="708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5530B1">
              <w:rPr>
                <w:rFonts w:ascii="PT Astra Serif" w:hAnsi="PT Astra Serif" w:cs="Times New Roman"/>
                <w:bCs/>
                <w:color w:val="000000" w:themeColor="text1"/>
                <w:u w:val="single"/>
              </w:rPr>
              <w:t>Второй уровень результатов</w:t>
            </w:r>
            <w:r w:rsidRPr="005530B1">
              <w:rPr>
                <w:rFonts w:ascii="PT Astra Serif" w:hAnsi="PT Astra Serif" w:cs="Times New Roman"/>
                <w:color w:val="000000" w:themeColor="text1"/>
              </w:rPr>
              <w:t xml:space="preserve">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</w:t>
            </w:r>
            <w:r w:rsidRPr="005530B1">
              <w:rPr>
                <w:rFonts w:ascii="PT Astra Serif" w:hAnsi="PT Astra Serif" w:cs="Times New Roman"/>
                <w:color w:val="000000" w:themeColor="text1"/>
              </w:rPr>
              <w:lastRenderedPageBreak/>
              <w:t xml:space="preserve">отношения к социальной реальности в целом. </w:t>
            </w:r>
          </w:p>
          <w:p w:rsidR="00142DBC" w:rsidRPr="005530B1" w:rsidRDefault="00EE04ED" w:rsidP="005530B1">
            <w:pPr>
              <w:ind w:firstLine="708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5530B1">
              <w:rPr>
                <w:rFonts w:ascii="PT Astra Serif" w:hAnsi="PT Astra Serif" w:cs="Times New Roman"/>
                <w:bCs/>
                <w:color w:val="000000" w:themeColor="text1"/>
                <w:u w:val="single"/>
              </w:rPr>
              <w:t>Третий уровень результатов</w:t>
            </w:r>
            <w:r w:rsidRPr="005530B1">
              <w:rPr>
                <w:rFonts w:ascii="PT Astra Serif" w:hAnsi="PT Astra Serif" w:cs="Times New Roman"/>
                <w:color w:val="000000" w:themeColor="text1"/>
              </w:rPr>
              <w:t xml:space="preserve"> – получение школьником опыта самостоятельного социального действия. </w:t>
            </w:r>
          </w:p>
        </w:tc>
      </w:tr>
      <w:tr w:rsidR="00142DBC" w:rsidRPr="005530B1" w:rsidTr="00D5234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BC" w:rsidRPr="005530B1" w:rsidRDefault="00142DBC" w:rsidP="005530B1">
            <w:pPr>
              <w:tabs>
                <w:tab w:val="left" w:pos="570"/>
              </w:tabs>
              <w:jc w:val="both"/>
              <w:rPr>
                <w:rFonts w:ascii="PT Astra Serif" w:hAnsi="PT Astra Serif" w:cs="Times New Roman"/>
              </w:rPr>
            </w:pPr>
            <w:r w:rsidRPr="005530B1">
              <w:rPr>
                <w:rFonts w:ascii="PT Astra Serif" w:hAnsi="PT Astra Serif" w:cs="Times New Roman"/>
              </w:rPr>
              <w:lastRenderedPageBreak/>
              <w:t>Структура рабочей программы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CE" w:rsidRPr="005530B1" w:rsidRDefault="009B66C0" w:rsidP="005530B1">
            <w:pPr>
              <w:rPr>
                <w:rFonts w:ascii="PT Astra Serif" w:hAnsi="PT Astra Serif" w:cs="Times New Roman"/>
              </w:rPr>
            </w:pPr>
            <w:r w:rsidRPr="005530B1">
              <w:rPr>
                <w:rFonts w:ascii="PT Astra Serif" w:hAnsi="PT Astra Serif" w:cs="Times New Roman"/>
              </w:rPr>
              <w:t xml:space="preserve">1. </w:t>
            </w:r>
            <w:r w:rsidR="005E73CE" w:rsidRPr="005530B1">
              <w:rPr>
                <w:rFonts w:ascii="PT Astra Serif" w:hAnsi="PT Astra Serif" w:cs="Times New Roman"/>
              </w:rPr>
              <w:t>Титульный лист</w:t>
            </w:r>
          </w:p>
          <w:p w:rsidR="00AC15B6" w:rsidRPr="005530B1" w:rsidRDefault="00AC15B6" w:rsidP="005530B1">
            <w:pPr>
              <w:rPr>
                <w:rFonts w:ascii="PT Astra Serif" w:hAnsi="PT Astra Serif" w:cs="Times New Roman"/>
              </w:rPr>
            </w:pPr>
            <w:r w:rsidRPr="005530B1">
              <w:rPr>
                <w:rFonts w:ascii="PT Astra Serif" w:hAnsi="PT Astra Serif" w:cs="Times New Roman"/>
              </w:rPr>
              <w:t xml:space="preserve">2. Содержание учебного предмета/учебного курса (в том числе внеурочной </w:t>
            </w:r>
            <w:proofErr w:type="gramStart"/>
            <w:r w:rsidRPr="005530B1">
              <w:rPr>
                <w:rFonts w:ascii="PT Astra Serif" w:hAnsi="PT Astra Serif" w:cs="Times New Roman"/>
              </w:rPr>
              <w:t>деятельности)/</w:t>
            </w:r>
            <w:proofErr w:type="gramEnd"/>
            <w:r w:rsidRPr="005530B1">
              <w:rPr>
                <w:rFonts w:ascii="PT Astra Serif" w:hAnsi="PT Astra Serif" w:cs="Times New Roman"/>
              </w:rPr>
              <w:t>учебного модуля.</w:t>
            </w:r>
          </w:p>
          <w:p w:rsidR="00AC15B6" w:rsidRPr="005530B1" w:rsidRDefault="009B66C0" w:rsidP="005530B1">
            <w:pPr>
              <w:rPr>
                <w:rFonts w:ascii="PT Astra Serif" w:hAnsi="PT Astra Serif" w:cs="Times New Roman"/>
              </w:rPr>
            </w:pPr>
            <w:r w:rsidRPr="005530B1">
              <w:rPr>
                <w:rFonts w:ascii="PT Astra Serif" w:hAnsi="PT Astra Serif" w:cs="Times New Roman"/>
              </w:rPr>
              <w:t>3</w:t>
            </w:r>
            <w:r w:rsidR="00AC15B6" w:rsidRPr="005530B1">
              <w:rPr>
                <w:rFonts w:ascii="PT Astra Serif" w:hAnsi="PT Astra Serif" w:cs="Times New Roman"/>
              </w:rPr>
              <w:t xml:space="preserve">. Планируемые результаты освоения учебного предмета /учебного курса (в том числе внеурочной </w:t>
            </w:r>
            <w:proofErr w:type="gramStart"/>
            <w:r w:rsidR="00AC15B6" w:rsidRPr="005530B1">
              <w:rPr>
                <w:rFonts w:ascii="PT Astra Serif" w:hAnsi="PT Astra Serif" w:cs="Times New Roman"/>
              </w:rPr>
              <w:t>деятельности)/</w:t>
            </w:r>
            <w:proofErr w:type="gramEnd"/>
            <w:r w:rsidR="00AC15B6" w:rsidRPr="005530B1">
              <w:rPr>
                <w:rFonts w:ascii="PT Astra Serif" w:hAnsi="PT Astra Serif" w:cs="Times New Roman"/>
              </w:rPr>
              <w:t xml:space="preserve"> учебного модуля.</w:t>
            </w:r>
          </w:p>
          <w:p w:rsidR="00142DBC" w:rsidRPr="005530B1" w:rsidRDefault="009B66C0" w:rsidP="005530B1">
            <w:pPr>
              <w:rPr>
                <w:rFonts w:ascii="PT Astra Serif" w:hAnsi="PT Astra Serif" w:cs="Times New Roman"/>
              </w:rPr>
            </w:pPr>
            <w:r w:rsidRPr="005530B1">
              <w:rPr>
                <w:rFonts w:ascii="PT Astra Serif" w:hAnsi="PT Astra Serif" w:cs="Times New Roman"/>
              </w:rPr>
              <w:t>4</w:t>
            </w:r>
            <w:r w:rsidR="00AC15B6" w:rsidRPr="005530B1">
              <w:rPr>
                <w:rFonts w:ascii="PT Astra Serif" w:hAnsi="PT Astra Serif" w:cs="Times New Roman"/>
              </w:rPr>
              <w:t>.Тематическое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</w:t>
            </w:r>
          </w:p>
        </w:tc>
      </w:tr>
    </w:tbl>
    <w:p w:rsidR="00142DBC" w:rsidRPr="00EE04ED" w:rsidRDefault="00142DBC" w:rsidP="00EE04ED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42DBC" w:rsidRPr="00EE04ED" w:rsidSect="005530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CC042EA"/>
    <w:multiLevelType w:val="hybridMultilevel"/>
    <w:tmpl w:val="8EBE8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920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20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E6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AE2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E9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8A0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CB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E3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C45F5E"/>
    <w:multiLevelType w:val="hybridMultilevel"/>
    <w:tmpl w:val="B4743ECE"/>
    <w:lvl w:ilvl="0" w:tplc="C5F28A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626AAB"/>
    <w:multiLevelType w:val="hybridMultilevel"/>
    <w:tmpl w:val="B4743ECE"/>
    <w:lvl w:ilvl="0" w:tplc="C5F28A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890A3D"/>
    <w:multiLevelType w:val="hybridMultilevel"/>
    <w:tmpl w:val="D3EEC962"/>
    <w:lvl w:ilvl="0" w:tplc="C5F28AC2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90400F0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0C"/>
    <w:rsid w:val="00093CB0"/>
    <w:rsid w:val="000B1DE4"/>
    <w:rsid w:val="00140CAD"/>
    <w:rsid w:val="00142DBC"/>
    <w:rsid w:val="001D7542"/>
    <w:rsid w:val="0031674F"/>
    <w:rsid w:val="00524221"/>
    <w:rsid w:val="005530B1"/>
    <w:rsid w:val="0056295C"/>
    <w:rsid w:val="005E73CE"/>
    <w:rsid w:val="00783652"/>
    <w:rsid w:val="007B60A7"/>
    <w:rsid w:val="009B66C0"/>
    <w:rsid w:val="009E22FB"/>
    <w:rsid w:val="00A4610C"/>
    <w:rsid w:val="00A86D61"/>
    <w:rsid w:val="00AC15B6"/>
    <w:rsid w:val="00C7432B"/>
    <w:rsid w:val="00CA2DE6"/>
    <w:rsid w:val="00D52346"/>
    <w:rsid w:val="00DD641F"/>
    <w:rsid w:val="00E1107C"/>
    <w:rsid w:val="00E96B84"/>
    <w:rsid w:val="00EE04ED"/>
    <w:rsid w:val="00F00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22A4D-6E63-4122-8AB6-37C90F2B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locked/>
    <w:rsid w:val="00142DBC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142DBC"/>
    <w:pPr>
      <w:widowControl w:val="0"/>
      <w:shd w:val="clear" w:color="auto" w:fill="FFFFFF"/>
      <w:spacing w:after="0" w:line="0" w:lineRule="atLeast"/>
      <w:ind w:hanging="120"/>
    </w:pPr>
  </w:style>
  <w:style w:type="table" w:styleId="a4">
    <w:name w:val="Table Grid"/>
    <w:basedOn w:val="a1"/>
    <w:uiPriority w:val="59"/>
    <w:rsid w:val="0014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EE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6295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629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67241-6390-4DE9-BB73-602AE8EC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Админ</cp:lastModifiedBy>
  <cp:revision>10</cp:revision>
  <dcterms:created xsi:type="dcterms:W3CDTF">2018-07-23T16:39:00Z</dcterms:created>
  <dcterms:modified xsi:type="dcterms:W3CDTF">2022-11-03T09:24:00Z</dcterms:modified>
</cp:coreProperties>
</file>